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1DF8A" w14:textId="33371B02" w:rsidR="00F47D08" w:rsidRPr="00E45A91" w:rsidRDefault="00312B5E" w:rsidP="00F47D0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  <w:r w:rsidRPr="00E45A91">
        <w:rPr>
          <w:rFonts w:ascii="PT Astra Serif" w:eastAsia="Times New Roman" w:hAnsi="PT Astra Serif" w:cs="Times New Roman"/>
          <w:noProof/>
          <w:spacing w:val="20"/>
          <w:sz w:val="24"/>
          <w:szCs w:val="24"/>
          <w:lang w:eastAsia="ru-RU"/>
        </w:rPr>
        <w:drawing>
          <wp:inline distT="0" distB="0" distL="0" distR="0" wp14:anchorId="73B3A6EC" wp14:editId="22EB5B44">
            <wp:extent cx="617220" cy="830580"/>
            <wp:effectExtent l="0" t="0" r="0" b="0"/>
            <wp:docPr id="1" name="Рисунок 9" descr="Лысые горы ч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Лысые горы чб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992FE" w14:textId="77777777" w:rsidR="00F47D08" w:rsidRPr="00E45A91" w:rsidRDefault="00F47D08" w:rsidP="00F47D0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45A9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СОБРАНИЕ ЛЫСОГОРСКОГО МУНИЦИПАЛЬНОГО РАЙОНА </w:t>
      </w:r>
    </w:p>
    <w:p w14:paraId="3758D64B" w14:textId="77777777" w:rsidR="00F47D08" w:rsidRPr="00E45A91" w:rsidRDefault="00F47D08" w:rsidP="00F47D0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45A9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САРАТОВСКОЙ ОБЛАСТИ </w:t>
      </w:r>
    </w:p>
    <w:p w14:paraId="6621C1AD" w14:textId="1AB81431" w:rsidR="00F47D08" w:rsidRPr="00E45A91" w:rsidRDefault="00905B23" w:rsidP="00F47D0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шестого</w:t>
      </w:r>
      <w:r w:rsidR="00F47D08" w:rsidRPr="00E45A9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созыва</w:t>
      </w:r>
    </w:p>
    <w:p w14:paraId="38100029" w14:textId="77777777" w:rsidR="00F47D08" w:rsidRPr="00E45A91" w:rsidRDefault="00F47D08" w:rsidP="00F47D0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14:paraId="58E2F777" w14:textId="77777777" w:rsidR="00F47D08" w:rsidRPr="00E45A91" w:rsidRDefault="00F47D08" w:rsidP="00F47D0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45A9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Р Е Ш Е Н И Е </w:t>
      </w:r>
    </w:p>
    <w:p w14:paraId="163C7084" w14:textId="77777777" w:rsidR="00F47D08" w:rsidRPr="00E45A91" w:rsidRDefault="00F47D08" w:rsidP="00F47D0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14:paraId="27B53B17" w14:textId="77777777" w:rsidR="00F47D08" w:rsidRPr="00E45A91" w:rsidRDefault="00F47D08" w:rsidP="00F47D0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4"/>
          <w:szCs w:val="24"/>
          <w:lang w:eastAsia="ru-RU"/>
        </w:rPr>
      </w:pPr>
    </w:p>
    <w:p w14:paraId="6EA8B19A" w14:textId="77777777" w:rsidR="00F47D08" w:rsidRPr="00E45A91" w:rsidRDefault="00F47D08" w:rsidP="00F47D08">
      <w:pPr>
        <w:spacing w:after="0" w:line="240" w:lineRule="auto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45A9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от 2</w:t>
      </w:r>
      <w:r w:rsidR="00E45A9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6</w:t>
      </w:r>
      <w:r w:rsidRPr="00E45A9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  <w:r w:rsidR="00E45A9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августа</w:t>
      </w:r>
      <w:r w:rsidRPr="00E45A9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202</w:t>
      </w:r>
      <w:r w:rsidR="00E45A9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6</w:t>
      </w:r>
      <w:r w:rsidRPr="00E45A9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года № 1</w:t>
      </w:r>
      <w:r w:rsidR="00E45A9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0/50</w:t>
      </w:r>
    </w:p>
    <w:p w14:paraId="58B24F63" w14:textId="77777777" w:rsidR="00F47D08" w:rsidRPr="00E45A91" w:rsidRDefault="00F47D08" w:rsidP="00F47D08">
      <w:pPr>
        <w:spacing w:after="0" w:line="240" w:lineRule="auto"/>
        <w:rPr>
          <w:rFonts w:ascii="PT Astra Serif" w:eastAsia="Times New Roman" w:hAnsi="PT Astra Serif" w:cs="Times New Roman"/>
          <w:sz w:val="20"/>
          <w:szCs w:val="20"/>
          <w:lang w:eastAsia="ru-RU"/>
        </w:rPr>
      </w:pPr>
    </w:p>
    <w:p w14:paraId="4B9C7F47" w14:textId="77777777" w:rsidR="00F47D08" w:rsidRPr="00E45A91" w:rsidRDefault="00F47D08" w:rsidP="00F47D08">
      <w:pPr>
        <w:spacing w:after="0" w:line="240" w:lineRule="auto"/>
        <w:jc w:val="center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E45A91">
        <w:rPr>
          <w:rFonts w:ascii="PT Astra Serif" w:eastAsia="Times New Roman" w:hAnsi="PT Astra Serif" w:cs="Times New Roman"/>
          <w:sz w:val="24"/>
          <w:szCs w:val="24"/>
          <w:lang w:eastAsia="ru-RU"/>
        </w:rPr>
        <w:t xml:space="preserve">р.п. Лысые Горы </w:t>
      </w:r>
    </w:p>
    <w:p w14:paraId="4DCB995D" w14:textId="77777777" w:rsidR="00F47D08" w:rsidRPr="00E45A91" w:rsidRDefault="00F47D08" w:rsidP="006D1AE7">
      <w:pPr>
        <w:spacing w:after="0"/>
        <w:ind w:right="-2"/>
        <w:jc w:val="both"/>
        <w:rPr>
          <w:rFonts w:ascii="PT Astra Serif" w:hAnsi="PT Astra Serif" w:cs="Times New Roman"/>
          <w:b/>
          <w:bCs/>
          <w:sz w:val="26"/>
          <w:szCs w:val="26"/>
        </w:rPr>
      </w:pPr>
    </w:p>
    <w:p w14:paraId="16C76512" w14:textId="77777777" w:rsidR="00D4410C" w:rsidRPr="00E45A91" w:rsidRDefault="00FB2271" w:rsidP="006D1AE7">
      <w:pPr>
        <w:spacing w:after="0"/>
        <w:ind w:right="-2"/>
        <w:jc w:val="both"/>
        <w:rPr>
          <w:rFonts w:ascii="PT Astra Serif" w:hAnsi="PT Astra Serif" w:cs="Times New Roman"/>
          <w:b/>
          <w:bCs/>
          <w:sz w:val="28"/>
          <w:szCs w:val="28"/>
        </w:rPr>
      </w:pPr>
      <w:r w:rsidRPr="00E45A91">
        <w:rPr>
          <w:rFonts w:ascii="PT Astra Serif" w:hAnsi="PT Astra Serif" w:cs="Times New Roman"/>
          <w:b/>
          <w:bCs/>
          <w:sz w:val="28"/>
          <w:szCs w:val="28"/>
        </w:rPr>
        <w:t>О назначении на должность председателя</w:t>
      </w:r>
    </w:p>
    <w:p w14:paraId="7A7D26AC" w14:textId="77777777" w:rsidR="00FB2271" w:rsidRPr="00E45A91" w:rsidRDefault="00FB2271" w:rsidP="006D1AE7">
      <w:pPr>
        <w:spacing w:after="0"/>
        <w:ind w:right="-2"/>
        <w:jc w:val="both"/>
        <w:rPr>
          <w:rFonts w:ascii="PT Astra Serif" w:hAnsi="PT Astra Serif" w:cs="Times New Roman"/>
          <w:b/>
          <w:bCs/>
          <w:sz w:val="28"/>
          <w:szCs w:val="28"/>
        </w:rPr>
      </w:pPr>
      <w:r w:rsidRPr="00E45A91">
        <w:rPr>
          <w:rFonts w:ascii="PT Astra Serif" w:hAnsi="PT Astra Serif" w:cs="Times New Roman"/>
          <w:b/>
          <w:bCs/>
          <w:sz w:val="28"/>
          <w:szCs w:val="28"/>
        </w:rPr>
        <w:t xml:space="preserve">Контрольно – счетной комиссии </w:t>
      </w:r>
    </w:p>
    <w:p w14:paraId="2E418B19" w14:textId="77777777" w:rsidR="00FB2271" w:rsidRPr="00E45A91" w:rsidRDefault="0005390E" w:rsidP="006D1AE7">
      <w:pPr>
        <w:spacing w:after="0"/>
        <w:ind w:right="-2"/>
        <w:jc w:val="both"/>
        <w:rPr>
          <w:rFonts w:ascii="PT Astra Serif" w:hAnsi="PT Astra Serif" w:cs="Times New Roman"/>
          <w:b/>
          <w:bCs/>
          <w:sz w:val="28"/>
          <w:szCs w:val="28"/>
        </w:rPr>
      </w:pPr>
      <w:r w:rsidRPr="00E45A91">
        <w:rPr>
          <w:rFonts w:ascii="PT Astra Serif" w:hAnsi="PT Astra Serif" w:cs="Times New Roman"/>
          <w:b/>
          <w:bCs/>
          <w:sz w:val="28"/>
          <w:szCs w:val="28"/>
        </w:rPr>
        <w:t xml:space="preserve">Лысогорского </w:t>
      </w:r>
      <w:r w:rsidR="00FB2271" w:rsidRPr="00E45A91">
        <w:rPr>
          <w:rFonts w:ascii="PT Astra Serif" w:hAnsi="PT Astra Serif" w:cs="Times New Roman"/>
          <w:b/>
          <w:bCs/>
          <w:sz w:val="28"/>
          <w:szCs w:val="28"/>
        </w:rPr>
        <w:t>муниципального района</w:t>
      </w:r>
    </w:p>
    <w:p w14:paraId="2382063D" w14:textId="77777777" w:rsidR="006F6DFA" w:rsidRPr="00E45A91" w:rsidRDefault="00D4410C" w:rsidP="00D4410C">
      <w:pPr>
        <w:spacing w:after="0"/>
        <w:ind w:right="-1"/>
        <w:jc w:val="both"/>
        <w:rPr>
          <w:rFonts w:ascii="PT Astra Serif" w:hAnsi="PT Astra Serif" w:cs="Times New Roman"/>
          <w:b/>
          <w:bCs/>
          <w:sz w:val="28"/>
          <w:szCs w:val="28"/>
        </w:rPr>
      </w:pPr>
      <w:r w:rsidRPr="00E45A91">
        <w:rPr>
          <w:rFonts w:ascii="PT Astra Serif" w:hAnsi="PT Astra Serif" w:cs="Times New Roman"/>
          <w:b/>
          <w:bCs/>
          <w:sz w:val="28"/>
          <w:szCs w:val="28"/>
        </w:rPr>
        <w:tab/>
      </w:r>
    </w:p>
    <w:p w14:paraId="4E3628ED" w14:textId="77777777" w:rsidR="00F47D08" w:rsidRPr="00E45A91" w:rsidRDefault="00FB2271" w:rsidP="00312B5E">
      <w:pPr>
        <w:spacing w:after="0"/>
        <w:ind w:right="-1"/>
        <w:jc w:val="both"/>
        <w:rPr>
          <w:rFonts w:ascii="PT Astra Serif" w:hAnsi="PT Astra Serif" w:cs="Times New Roman"/>
          <w:sz w:val="28"/>
          <w:szCs w:val="28"/>
        </w:rPr>
      </w:pPr>
      <w:r w:rsidRPr="00E45A91">
        <w:rPr>
          <w:rFonts w:ascii="PT Astra Serif" w:hAnsi="PT Astra Serif" w:cs="Times New Roman"/>
          <w:b/>
          <w:bCs/>
          <w:sz w:val="28"/>
          <w:szCs w:val="28"/>
        </w:rPr>
        <w:tab/>
      </w:r>
      <w:r w:rsidRPr="00E45A91">
        <w:rPr>
          <w:rFonts w:ascii="PT Astra Serif" w:hAnsi="PT Astra Serif" w:cs="Times New Roman"/>
          <w:bCs/>
          <w:sz w:val="28"/>
          <w:szCs w:val="28"/>
        </w:rPr>
        <w:t>В соответствии</w:t>
      </w:r>
      <w:r w:rsidR="00B1592D" w:rsidRPr="00E45A91">
        <w:rPr>
          <w:rFonts w:ascii="PT Astra Serif" w:hAnsi="PT Astra Serif" w:cs="Times New Roman"/>
          <w:bCs/>
          <w:sz w:val="28"/>
          <w:szCs w:val="28"/>
        </w:rPr>
        <w:t xml:space="preserve"> с Федеральным законом от 7 февраля 2011 г</w:t>
      </w:r>
      <w:r w:rsidR="00E45A91">
        <w:rPr>
          <w:rFonts w:ascii="PT Astra Serif" w:hAnsi="PT Astra Serif" w:cs="Times New Roman"/>
          <w:bCs/>
          <w:sz w:val="28"/>
          <w:szCs w:val="28"/>
        </w:rPr>
        <w:t>ода</w:t>
      </w:r>
      <w:r w:rsidR="00F47D08" w:rsidRPr="00E45A91">
        <w:rPr>
          <w:rFonts w:ascii="PT Astra Serif" w:hAnsi="PT Astra Serif" w:cs="Times New Roman"/>
          <w:bCs/>
          <w:sz w:val="28"/>
          <w:szCs w:val="28"/>
        </w:rPr>
        <w:t xml:space="preserve"> №</w:t>
      </w:r>
      <w:r w:rsidR="00E45A91">
        <w:rPr>
          <w:rFonts w:ascii="PT Astra Serif" w:hAnsi="PT Astra Serif" w:cs="Times New Roman"/>
          <w:bCs/>
          <w:sz w:val="28"/>
          <w:szCs w:val="28"/>
        </w:rPr>
        <w:t xml:space="preserve"> </w:t>
      </w:r>
      <w:r w:rsidR="00F47D08" w:rsidRPr="00E45A91">
        <w:rPr>
          <w:rFonts w:ascii="PT Astra Serif" w:hAnsi="PT Astra Serif" w:cs="Times New Roman"/>
          <w:bCs/>
          <w:sz w:val="28"/>
          <w:szCs w:val="28"/>
        </w:rPr>
        <w:t>6-</w:t>
      </w:r>
      <w:r w:rsidR="00B1592D" w:rsidRPr="00E45A91">
        <w:rPr>
          <w:rFonts w:ascii="PT Astra Serif" w:hAnsi="PT Astra Serif" w:cs="Times New Roman"/>
          <w:bCs/>
          <w:sz w:val="28"/>
          <w:szCs w:val="28"/>
        </w:rPr>
        <w:t>ФЗ «Об общих принципах организации и деятельности контрольно – счетных органов субъектов Российской Федерации»,</w:t>
      </w:r>
      <w:r w:rsidR="002804FC">
        <w:rPr>
          <w:rFonts w:ascii="PT Astra Serif" w:hAnsi="PT Astra Serif" w:cs="Times New Roman"/>
          <w:bCs/>
          <w:sz w:val="28"/>
          <w:szCs w:val="28"/>
        </w:rPr>
        <w:t xml:space="preserve"> Федеральным законом </w:t>
      </w:r>
      <w:r w:rsidR="002804FC" w:rsidRPr="002804FC">
        <w:rPr>
          <w:rFonts w:ascii="PT Astra Serif" w:hAnsi="PT Astra Serif" w:cs="Times New Roman"/>
          <w:bCs/>
          <w:sz w:val="28"/>
          <w:szCs w:val="28"/>
        </w:rPr>
        <w:t>от 20 марта 2025 года № 33-ФЗ «Об общих принципах организации местного самоуправления в единой системе публичной власти»</w:t>
      </w:r>
      <w:r w:rsidR="0063486A">
        <w:rPr>
          <w:rFonts w:ascii="PT Astra Serif" w:hAnsi="PT Astra Serif" w:cs="Times New Roman"/>
          <w:bCs/>
          <w:sz w:val="28"/>
          <w:szCs w:val="28"/>
        </w:rPr>
        <w:t xml:space="preserve">, </w:t>
      </w:r>
      <w:r w:rsidRPr="00E45A91">
        <w:rPr>
          <w:rFonts w:ascii="PT Astra Serif" w:hAnsi="PT Astra Serif" w:cs="Times New Roman"/>
          <w:bCs/>
          <w:sz w:val="28"/>
          <w:szCs w:val="28"/>
        </w:rPr>
        <w:t xml:space="preserve">Уставом </w:t>
      </w:r>
      <w:r w:rsidR="0005390E" w:rsidRPr="00E45A91">
        <w:rPr>
          <w:rFonts w:ascii="PT Astra Serif" w:hAnsi="PT Astra Serif" w:cs="Times New Roman"/>
          <w:bCs/>
          <w:sz w:val="28"/>
          <w:szCs w:val="28"/>
        </w:rPr>
        <w:t>Лысогорского</w:t>
      </w:r>
      <w:r w:rsidRPr="00E45A91">
        <w:rPr>
          <w:rFonts w:ascii="PT Astra Serif" w:hAnsi="PT Astra Serif" w:cs="Times New Roman"/>
          <w:bCs/>
          <w:sz w:val="28"/>
          <w:szCs w:val="28"/>
        </w:rPr>
        <w:t xml:space="preserve"> муниципального района</w:t>
      </w:r>
      <w:r w:rsidR="0063486A">
        <w:rPr>
          <w:rFonts w:ascii="PT Astra Serif" w:hAnsi="PT Astra Serif" w:cs="Times New Roman"/>
          <w:bCs/>
          <w:sz w:val="28"/>
          <w:szCs w:val="28"/>
        </w:rPr>
        <w:t xml:space="preserve"> Саратовской области</w:t>
      </w:r>
      <w:r w:rsidRPr="00E45A91">
        <w:rPr>
          <w:rFonts w:ascii="PT Astra Serif" w:hAnsi="PT Astra Serif" w:cs="Times New Roman"/>
          <w:bCs/>
          <w:sz w:val="28"/>
          <w:szCs w:val="28"/>
        </w:rPr>
        <w:t>,</w:t>
      </w:r>
      <w:r w:rsidR="0063486A">
        <w:rPr>
          <w:rFonts w:ascii="PT Astra Serif" w:hAnsi="PT Astra Serif" w:cs="Times New Roman"/>
          <w:bCs/>
          <w:sz w:val="28"/>
          <w:szCs w:val="28"/>
        </w:rPr>
        <w:t xml:space="preserve"> руководствуясь</w:t>
      </w:r>
      <w:r w:rsidRPr="00E45A91">
        <w:rPr>
          <w:rFonts w:ascii="PT Astra Serif" w:hAnsi="PT Astra Serif" w:cs="Times New Roman"/>
          <w:bCs/>
          <w:sz w:val="28"/>
          <w:szCs w:val="28"/>
        </w:rPr>
        <w:t xml:space="preserve"> решением Собрания </w:t>
      </w:r>
      <w:r w:rsidR="0005390E" w:rsidRPr="00E45A91">
        <w:rPr>
          <w:rFonts w:ascii="PT Astra Serif" w:hAnsi="PT Astra Serif" w:cs="Times New Roman"/>
          <w:bCs/>
          <w:sz w:val="28"/>
          <w:szCs w:val="28"/>
        </w:rPr>
        <w:t xml:space="preserve">Лысогорского муниципального района </w:t>
      </w:r>
      <w:r w:rsidRPr="00E45A91">
        <w:rPr>
          <w:rFonts w:ascii="PT Astra Serif" w:hAnsi="PT Astra Serif" w:cs="Times New Roman"/>
          <w:bCs/>
          <w:sz w:val="28"/>
          <w:szCs w:val="28"/>
        </w:rPr>
        <w:t xml:space="preserve">от </w:t>
      </w:r>
      <w:r w:rsidR="00A31511" w:rsidRPr="00E45A91">
        <w:rPr>
          <w:rFonts w:ascii="PT Astra Serif" w:hAnsi="PT Astra Serif" w:cs="Times New Roman"/>
          <w:bCs/>
          <w:sz w:val="28"/>
          <w:szCs w:val="28"/>
        </w:rPr>
        <w:t>29</w:t>
      </w:r>
      <w:r w:rsidR="0096606B">
        <w:rPr>
          <w:rFonts w:ascii="PT Astra Serif" w:hAnsi="PT Astra Serif" w:cs="Times New Roman"/>
          <w:bCs/>
          <w:sz w:val="28"/>
          <w:szCs w:val="28"/>
        </w:rPr>
        <w:t xml:space="preserve"> октября </w:t>
      </w:r>
      <w:r w:rsidR="00A31511" w:rsidRPr="00E45A91">
        <w:rPr>
          <w:rFonts w:ascii="PT Astra Serif" w:hAnsi="PT Astra Serif" w:cs="Times New Roman"/>
          <w:bCs/>
          <w:sz w:val="28"/>
          <w:szCs w:val="28"/>
        </w:rPr>
        <w:t>2021</w:t>
      </w:r>
      <w:r w:rsidRPr="00E45A91">
        <w:rPr>
          <w:rFonts w:ascii="PT Astra Serif" w:hAnsi="PT Astra Serif" w:cs="Times New Roman"/>
          <w:bCs/>
          <w:sz w:val="28"/>
          <w:szCs w:val="28"/>
        </w:rPr>
        <w:t xml:space="preserve"> года </w:t>
      </w:r>
      <w:r w:rsidR="0096606B" w:rsidRPr="00E45A91">
        <w:rPr>
          <w:rFonts w:ascii="PT Astra Serif" w:hAnsi="PT Astra Serif" w:cs="Times New Roman"/>
          <w:bCs/>
          <w:sz w:val="28"/>
          <w:szCs w:val="28"/>
        </w:rPr>
        <w:t xml:space="preserve">№ 11/73 </w:t>
      </w:r>
      <w:r w:rsidRPr="00E45A91">
        <w:rPr>
          <w:rFonts w:ascii="PT Astra Serif" w:hAnsi="PT Astra Serif" w:cs="Times New Roman"/>
          <w:bCs/>
          <w:sz w:val="28"/>
          <w:szCs w:val="28"/>
        </w:rPr>
        <w:t xml:space="preserve">«Об утверждении Положения о контрольно – счетной комиссии </w:t>
      </w:r>
      <w:r w:rsidR="0005390E" w:rsidRPr="00E45A91">
        <w:rPr>
          <w:rFonts w:ascii="PT Astra Serif" w:hAnsi="PT Astra Serif" w:cs="Times New Roman"/>
          <w:bCs/>
          <w:sz w:val="28"/>
          <w:szCs w:val="28"/>
        </w:rPr>
        <w:t>Лысогорского</w:t>
      </w:r>
      <w:r w:rsidRPr="00E45A91">
        <w:rPr>
          <w:rFonts w:ascii="PT Astra Serif" w:hAnsi="PT Astra Serif" w:cs="Times New Roman"/>
          <w:bCs/>
          <w:sz w:val="28"/>
          <w:szCs w:val="28"/>
        </w:rPr>
        <w:t xml:space="preserve"> муниципального района», в связи </w:t>
      </w:r>
      <w:r w:rsidR="0063486A" w:rsidRPr="0063486A">
        <w:rPr>
          <w:rFonts w:ascii="PT Astra Serif" w:hAnsi="PT Astra Serif" w:cs="Times New Roman"/>
          <w:bCs/>
          <w:sz w:val="28"/>
          <w:szCs w:val="28"/>
        </w:rPr>
        <w:t xml:space="preserve">с истечением срока полномочий действующего председателя Контрольно – счетной комиссии </w:t>
      </w:r>
      <w:r w:rsidR="008F3D12">
        <w:rPr>
          <w:rFonts w:ascii="PT Astra Serif" w:hAnsi="PT Astra Serif" w:cs="Times New Roman"/>
          <w:bCs/>
          <w:sz w:val="28"/>
          <w:szCs w:val="28"/>
        </w:rPr>
        <w:t>Лысогорского</w:t>
      </w:r>
      <w:r w:rsidR="0063486A" w:rsidRPr="0063486A">
        <w:rPr>
          <w:rFonts w:ascii="PT Astra Serif" w:hAnsi="PT Astra Serif" w:cs="Times New Roman"/>
          <w:bCs/>
          <w:sz w:val="28"/>
          <w:szCs w:val="28"/>
        </w:rPr>
        <w:t xml:space="preserve"> муниципального района Саратовской области </w:t>
      </w:r>
      <w:r w:rsidR="008F3D12">
        <w:rPr>
          <w:rFonts w:ascii="PT Astra Serif" w:hAnsi="PT Astra Serif" w:cs="Times New Roman"/>
          <w:bCs/>
          <w:sz w:val="28"/>
          <w:szCs w:val="28"/>
        </w:rPr>
        <w:t>Ламиной</w:t>
      </w:r>
      <w:r w:rsidR="0063486A" w:rsidRPr="0063486A">
        <w:rPr>
          <w:rFonts w:ascii="PT Astra Serif" w:hAnsi="PT Astra Serif" w:cs="Times New Roman"/>
          <w:bCs/>
          <w:sz w:val="28"/>
          <w:szCs w:val="28"/>
        </w:rPr>
        <w:t xml:space="preserve"> Е.В., рассмотрев предложенную главой </w:t>
      </w:r>
      <w:r w:rsidR="008F3D12">
        <w:rPr>
          <w:rFonts w:ascii="PT Astra Serif" w:hAnsi="PT Astra Serif" w:cs="Times New Roman"/>
          <w:bCs/>
          <w:sz w:val="28"/>
          <w:szCs w:val="28"/>
        </w:rPr>
        <w:t>Лысогорского</w:t>
      </w:r>
      <w:r w:rsidR="0063486A" w:rsidRPr="0063486A">
        <w:rPr>
          <w:rFonts w:ascii="PT Astra Serif" w:hAnsi="PT Astra Serif" w:cs="Times New Roman"/>
          <w:bCs/>
          <w:sz w:val="28"/>
          <w:szCs w:val="28"/>
        </w:rPr>
        <w:t xml:space="preserve"> муниципального района Саратовской области кандидатуру на должность председателя Контрольно-счетной комиссии </w:t>
      </w:r>
      <w:r w:rsidR="008F3D12">
        <w:rPr>
          <w:rFonts w:ascii="PT Astra Serif" w:hAnsi="PT Astra Serif" w:cs="Times New Roman"/>
          <w:bCs/>
          <w:sz w:val="28"/>
          <w:szCs w:val="28"/>
        </w:rPr>
        <w:t>Лысогорского</w:t>
      </w:r>
      <w:r w:rsidR="0063486A" w:rsidRPr="0063486A">
        <w:rPr>
          <w:rFonts w:ascii="PT Astra Serif" w:hAnsi="PT Astra Serif" w:cs="Times New Roman"/>
          <w:bCs/>
          <w:sz w:val="28"/>
          <w:szCs w:val="28"/>
        </w:rPr>
        <w:t xml:space="preserve"> муниципального района Саратовской области</w:t>
      </w:r>
      <w:r w:rsidR="00A61DE8" w:rsidRPr="00E45A91">
        <w:rPr>
          <w:rFonts w:ascii="PT Astra Serif" w:hAnsi="PT Astra Serif" w:cs="Times New Roman"/>
          <w:bCs/>
          <w:sz w:val="28"/>
          <w:szCs w:val="28"/>
        </w:rPr>
        <w:t xml:space="preserve">, </w:t>
      </w:r>
      <w:r w:rsidR="00614C7B" w:rsidRPr="00E45A91">
        <w:rPr>
          <w:rFonts w:ascii="PT Astra Serif" w:hAnsi="PT Astra Serif" w:cs="Times New Roman"/>
          <w:sz w:val="28"/>
          <w:szCs w:val="28"/>
        </w:rPr>
        <w:t xml:space="preserve">Собрание </w:t>
      </w:r>
      <w:r w:rsidR="0005390E" w:rsidRPr="00E45A91">
        <w:rPr>
          <w:rFonts w:ascii="PT Astra Serif" w:hAnsi="PT Astra Serif" w:cs="Times New Roman"/>
          <w:sz w:val="28"/>
          <w:szCs w:val="28"/>
        </w:rPr>
        <w:t>Лысогорского</w:t>
      </w:r>
      <w:r w:rsidR="00A31511" w:rsidRPr="00E45A91">
        <w:rPr>
          <w:rFonts w:ascii="PT Astra Serif" w:hAnsi="PT Astra Serif" w:cs="Times New Roman"/>
          <w:sz w:val="28"/>
          <w:szCs w:val="28"/>
        </w:rPr>
        <w:t xml:space="preserve"> </w:t>
      </w:r>
      <w:r w:rsidR="00614C7B" w:rsidRPr="00E45A91">
        <w:rPr>
          <w:rFonts w:ascii="PT Astra Serif" w:hAnsi="PT Astra Serif" w:cs="Times New Roman"/>
          <w:sz w:val="28"/>
          <w:szCs w:val="28"/>
        </w:rPr>
        <w:t xml:space="preserve">муниципального района </w:t>
      </w:r>
      <w:r w:rsidR="0096606B">
        <w:rPr>
          <w:rFonts w:ascii="PT Astra Serif" w:hAnsi="PT Astra Serif" w:cs="Times New Roman"/>
          <w:sz w:val="28"/>
          <w:szCs w:val="28"/>
        </w:rPr>
        <w:t xml:space="preserve"> </w:t>
      </w:r>
    </w:p>
    <w:p w14:paraId="0ECCF2FA" w14:textId="77777777" w:rsidR="00F47D08" w:rsidRPr="00E45A91" w:rsidRDefault="00F47D08" w:rsidP="00312B5E">
      <w:pPr>
        <w:spacing w:after="0"/>
        <w:ind w:right="-1"/>
        <w:jc w:val="both"/>
        <w:rPr>
          <w:rFonts w:ascii="PT Astra Serif" w:hAnsi="PT Astra Serif" w:cs="Times New Roman"/>
          <w:sz w:val="28"/>
          <w:szCs w:val="28"/>
        </w:rPr>
      </w:pPr>
    </w:p>
    <w:p w14:paraId="6792235B" w14:textId="77777777" w:rsidR="00614C7B" w:rsidRPr="00E45A91" w:rsidRDefault="00614C7B" w:rsidP="00312B5E">
      <w:pPr>
        <w:spacing w:after="0"/>
        <w:ind w:right="-1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E45A91">
        <w:rPr>
          <w:rFonts w:ascii="PT Astra Serif" w:hAnsi="PT Astra Serif" w:cs="Times New Roman"/>
          <w:b/>
          <w:bCs/>
          <w:sz w:val="28"/>
          <w:szCs w:val="28"/>
        </w:rPr>
        <w:t>РЕШИЛО:</w:t>
      </w:r>
      <w:r w:rsidR="002804FC">
        <w:rPr>
          <w:rFonts w:ascii="PT Astra Serif" w:hAnsi="PT Astra Serif" w:cs="Times New Roman"/>
          <w:b/>
          <w:bCs/>
          <w:sz w:val="28"/>
          <w:szCs w:val="28"/>
        </w:rPr>
        <w:t xml:space="preserve"> </w:t>
      </w:r>
    </w:p>
    <w:p w14:paraId="6C633F49" w14:textId="77777777" w:rsidR="00F47D08" w:rsidRPr="00E45A91" w:rsidRDefault="00F47D08" w:rsidP="00312B5E">
      <w:pPr>
        <w:spacing w:after="0"/>
        <w:ind w:right="-1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14:paraId="367FBC92" w14:textId="77777777" w:rsidR="00872BBF" w:rsidRPr="00E45A91" w:rsidRDefault="00381B0B" w:rsidP="00312B5E">
      <w:pPr>
        <w:spacing w:after="0"/>
        <w:ind w:right="-1" w:firstLine="708"/>
        <w:jc w:val="both"/>
        <w:rPr>
          <w:rFonts w:ascii="PT Astra Serif" w:hAnsi="PT Astra Serif" w:cs="Times New Roman"/>
          <w:sz w:val="28"/>
          <w:szCs w:val="28"/>
        </w:rPr>
      </w:pPr>
      <w:r w:rsidRPr="00E45A91">
        <w:rPr>
          <w:rFonts w:ascii="PT Astra Serif" w:hAnsi="PT Astra Serif" w:cs="Times New Roman"/>
          <w:sz w:val="28"/>
          <w:szCs w:val="28"/>
        </w:rPr>
        <w:t xml:space="preserve">1. Назначить </w:t>
      </w:r>
      <w:r w:rsidR="000D3870" w:rsidRPr="00E45A91">
        <w:rPr>
          <w:rFonts w:ascii="PT Astra Serif" w:hAnsi="PT Astra Serif" w:cs="Times New Roman"/>
          <w:sz w:val="28"/>
          <w:szCs w:val="28"/>
        </w:rPr>
        <w:t xml:space="preserve">Ламину Елену Владимировну </w:t>
      </w:r>
      <w:r w:rsidRPr="00E45A91">
        <w:rPr>
          <w:rFonts w:ascii="PT Astra Serif" w:hAnsi="PT Astra Serif" w:cs="Times New Roman"/>
          <w:sz w:val="28"/>
          <w:szCs w:val="28"/>
        </w:rPr>
        <w:t xml:space="preserve">на </w:t>
      </w:r>
      <w:r w:rsidR="00DE31CD" w:rsidRPr="00E45A91">
        <w:rPr>
          <w:rFonts w:ascii="PT Astra Serif" w:hAnsi="PT Astra Serif" w:cs="Times New Roman"/>
          <w:sz w:val="28"/>
          <w:szCs w:val="28"/>
        </w:rPr>
        <w:t xml:space="preserve">муниципальную </w:t>
      </w:r>
      <w:r w:rsidRPr="00E45A91">
        <w:rPr>
          <w:rFonts w:ascii="PT Astra Serif" w:hAnsi="PT Astra Serif" w:cs="Times New Roman"/>
          <w:sz w:val="28"/>
          <w:szCs w:val="28"/>
        </w:rPr>
        <w:t xml:space="preserve">должность председателя Контрольно – счетной комиссии </w:t>
      </w:r>
      <w:r w:rsidR="0005390E" w:rsidRPr="00E45A91">
        <w:rPr>
          <w:rFonts w:ascii="PT Astra Serif" w:hAnsi="PT Astra Serif" w:cs="Times New Roman"/>
          <w:sz w:val="28"/>
          <w:szCs w:val="28"/>
        </w:rPr>
        <w:t>Лысогорского</w:t>
      </w:r>
      <w:r w:rsidRPr="00E45A91">
        <w:rPr>
          <w:rFonts w:ascii="PT Astra Serif" w:hAnsi="PT Astra Serif" w:cs="Times New Roman"/>
          <w:sz w:val="28"/>
          <w:szCs w:val="28"/>
        </w:rPr>
        <w:t xml:space="preserve"> муниципального района</w:t>
      </w:r>
      <w:r w:rsidR="001A4059">
        <w:rPr>
          <w:rFonts w:ascii="PT Astra Serif" w:hAnsi="PT Astra Serif" w:cs="Times New Roman"/>
          <w:sz w:val="28"/>
          <w:szCs w:val="28"/>
        </w:rPr>
        <w:t xml:space="preserve"> Саратовской области</w:t>
      </w:r>
      <w:r w:rsidR="000D3870">
        <w:rPr>
          <w:rFonts w:ascii="PT Astra Serif" w:hAnsi="PT Astra Serif" w:cs="Times New Roman"/>
          <w:sz w:val="28"/>
          <w:szCs w:val="28"/>
        </w:rPr>
        <w:t xml:space="preserve"> с 1 ноября 2026 года, сроком на 5 лет.</w:t>
      </w:r>
    </w:p>
    <w:p w14:paraId="5D71F9FD" w14:textId="4A743799" w:rsidR="00381B0B" w:rsidRPr="00E45A91" w:rsidRDefault="00381B0B" w:rsidP="00312B5E">
      <w:pPr>
        <w:spacing w:after="0"/>
        <w:ind w:right="-1" w:firstLine="708"/>
        <w:jc w:val="both"/>
        <w:rPr>
          <w:rFonts w:ascii="PT Astra Serif" w:hAnsi="PT Astra Serif" w:cs="Times New Roman"/>
          <w:sz w:val="28"/>
          <w:szCs w:val="28"/>
        </w:rPr>
      </w:pPr>
      <w:r w:rsidRPr="00E45A91">
        <w:rPr>
          <w:rFonts w:ascii="PT Astra Serif" w:hAnsi="PT Astra Serif" w:cs="Times New Roman"/>
          <w:sz w:val="28"/>
          <w:szCs w:val="28"/>
        </w:rPr>
        <w:lastRenderedPageBreak/>
        <w:t>2.</w:t>
      </w:r>
      <w:r w:rsidR="00A348ED">
        <w:rPr>
          <w:rFonts w:ascii="PT Astra Serif" w:hAnsi="PT Astra Serif" w:cs="Times New Roman"/>
          <w:sz w:val="28"/>
          <w:szCs w:val="28"/>
        </w:rPr>
        <w:t xml:space="preserve"> </w:t>
      </w:r>
      <w:r w:rsidRPr="00E45A91">
        <w:rPr>
          <w:rFonts w:ascii="PT Astra Serif" w:hAnsi="PT Astra Serif" w:cs="Times New Roman"/>
          <w:sz w:val="28"/>
          <w:szCs w:val="28"/>
        </w:rPr>
        <w:t xml:space="preserve">Настоящее решение вступает в силу </w:t>
      </w:r>
      <w:r w:rsidR="0005390E" w:rsidRPr="00E45A91">
        <w:rPr>
          <w:rFonts w:ascii="PT Astra Serif" w:hAnsi="PT Astra Serif" w:cs="Times New Roman"/>
          <w:sz w:val="28"/>
          <w:szCs w:val="28"/>
        </w:rPr>
        <w:t>с</w:t>
      </w:r>
      <w:r w:rsidRPr="00E45A91">
        <w:rPr>
          <w:rFonts w:ascii="PT Astra Serif" w:hAnsi="PT Astra Serif" w:cs="Times New Roman"/>
          <w:sz w:val="28"/>
          <w:szCs w:val="28"/>
        </w:rPr>
        <w:t xml:space="preserve"> </w:t>
      </w:r>
      <w:r w:rsidR="00A348ED">
        <w:rPr>
          <w:rFonts w:ascii="PT Astra Serif" w:hAnsi="PT Astra Serif" w:cs="Times New Roman"/>
          <w:sz w:val="28"/>
          <w:szCs w:val="28"/>
        </w:rPr>
        <w:t xml:space="preserve">1 ноября 2026 года и подлежит </w:t>
      </w:r>
      <w:r w:rsidR="007A6E27">
        <w:rPr>
          <w:rFonts w:ascii="PT Astra Serif" w:hAnsi="PT Astra Serif" w:cs="Times New Roman"/>
          <w:sz w:val="28"/>
          <w:szCs w:val="28"/>
        </w:rPr>
        <w:t xml:space="preserve">официальному </w:t>
      </w:r>
      <w:r w:rsidR="00A348ED">
        <w:rPr>
          <w:rFonts w:ascii="PT Astra Serif" w:hAnsi="PT Astra Serif" w:cs="Times New Roman"/>
          <w:sz w:val="28"/>
          <w:szCs w:val="28"/>
        </w:rPr>
        <w:t>опубликованию</w:t>
      </w:r>
      <w:r w:rsidR="007A6E27">
        <w:rPr>
          <w:rFonts w:ascii="PT Astra Serif" w:hAnsi="PT Astra Serif" w:cs="Times New Roman"/>
          <w:sz w:val="28"/>
          <w:szCs w:val="28"/>
        </w:rPr>
        <w:t>,</w:t>
      </w:r>
      <w:r w:rsidR="00804153">
        <w:rPr>
          <w:rFonts w:ascii="PT Astra Serif" w:hAnsi="PT Astra Serif" w:cs="Times New Roman"/>
          <w:sz w:val="28"/>
          <w:szCs w:val="28"/>
        </w:rPr>
        <w:t xml:space="preserve"> </w:t>
      </w:r>
      <w:r w:rsidR="00804153" w:rsidRPr="00804153">
        <w:rPr>
          <w:rFonts w:ascii="PT Astra Serif" w:hAnsi="PT Astra Serif" w:cs="Times New Roman"/>
          <w:sz w:val="28"/>
          <w:szCs w:val="28"/>
        </w:rPr>
        <w:t>а также размещению на официальном сайте администрации</w:t>
      </w:r>
      <w:r w:rsidR="00804153">
        <w:rPr>
          <w:rFonts w:ascii="PT Astra Serif" w:hAnsi="PT Astra Serif" w:cs="Times New Roman"/>
          <w:sz w:val="28"/>
          <w:szCs w:val="28"/>
        </w:rPr>
        <w:t xml:space="preserve"> Лысогорского муниципального р</w:t>
      </w:r>
      <w:r w:rsidR="004D524C">
        <w:rPr>
          <w:rFonts w:ascii="PT Astra Serif" w:hAnsi="PT Astra Serif" w:cs="Times New Roman"/>
          <w:sz w:val="28"/>
          <w:szCs w:val="28"/>
        </w:rPr>
        <w:t>а</w:t>
      </w:r>
      <w:r w:rsidR="00804153">
        <w:rPr>
          <w:rFonts w:ascii="PT Astra Serif" w:hAnsi="PT Astra Serif" w:cs="Times New Roman"/>
          <w:sz w:val="28"/>
          <w:szCs w:val="28"/>
        </w:rPr>
        <w:t>йона.</w:t>
      </w:r>
    </w:p>
    <w:p w14:paraId="78904DA7" w14:textId="77777777" w:rsidR="00381B0B" w:rsidRPr="00E45A91" w:rsidRDefault="00381B0B" w:rsidP="00312B5E">
      <w:pPr>
        <w:spacing w:after="0"/>
        <w:ind w:right="-1" w:firstLine="708"/>
        <w:jc w:val="both"/>
        <w:rPr>
          <w:rFonts w:ascii="PT Astra Serif" w:hAnsi="PT Astra Serif" w:cs="Times New Roman"/>
          <w:sz w:val="28"/>
          <w:szCs w:val="28"/>
        </w:rPr>
      </w:pPr>
    </w:p>
    <w:p w14:paraId="52FFEB57" w14:textId="77777777" w:rsidR="00381B0B" w:rsidRPr="00E45A91" w:rsidRDefault="00381B0B" w:rsidP="00312B5E">
      <w:pPr>
        <w:spacing w:after="0"/>
        <w:ind w:right="-1" w:firstLine="708"/>
        <w:jc w:val="both"/>
        <w:rPr>
          <w:rFonts w:ascii="PT Astra Serif" w:hAnsi="PT Astra Serif" w:cs="Times New Roman"/>
          <w:sz w:val="28"/>
          <w:szCs w:val="28"/>
        </w:rPr>
      </w:pPr>
    </w:p>
    <w:p w14:paraId="3EF44332" w14:textId="77777777" w:rsidR="0033763E" w:rsidRPr="00E45A91" w:rsidRDefault="0033763E" w:rsidP="00312B5E">
      <w:pPr>
        <w:spacing w:after="0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45A9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Председатель Собрания </w:t>
      </w:r>
    </w:p>
    <w:p w14:paraId="3BC29FCB" w14:textId="72C0D501" w:rsidR="0033763E" w:rsidRPr="00E45A91" w:rsidRDefault="0033763E" w:rsidP="00312B5E">
      <w:pPr>
        <w:spacing w:after="0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45A9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Лысогорского муниципального района </w:t>
      </w:r>
      <w:bookmarkStart w:id="0" w:name="_Toc105952712"/>
      <w:r w:rsidRPr="00E45A9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                           </w:t>
      </w:r>
      <w:r w:rsidR="00312B5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ab/>
        <w:t xml:space="preserve">          </w:t>
      </w:r>
      <w:r w:rsidRPr="00E45A9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В.А. Кузенков</w:t>
      </w:r>
    </w:p>
    <w:p w14:paraId="3479054A" w14:textId="77777777" w:rsidR="0033763E" w:rsidRDefault="0033763E" w:rsidP="00312B5E">
      <w:pPr>
        <w:spacing w:after="0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14:paraId="3F5ABEA9" w14:textId="77777777" w:rsidR="00312B5E" w:rsidRPr="00E45A91" w:rsidRDefault="00312B5E" w:rsidP="00312B5E">
      <w:pPr>
        <w:spacing w:after="0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</w:p>
    <w:p w14:paraId="21CCB9DB" w14:textId="77777777" w:rsidR="0033763E" w:rsidRPr="00E45A91" w:rsidRDefault="0033763E" w:rsidP="00312B5E">
      <w:pPr>
        <w:spacing w:after="0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E45A9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Глава Лысогорского </w:t>
      </w:r>
    </w:p>
    <w:p w14:paraId="75C3CD9B" w14:textId="2F70F244" w:rsidR="00381B0B" w:rsidRPr="00E45A91" w:rsidRDefault="0033763E" w:rsidP="000150F1">
      <w:pPr>
        <w:spacing w:after="0"/>
        <w:rPr>
          <w:rFonts w:ascii="PT Astra Serif" w:hAnsi="PT Astra Serif" w:cs="Times New Roman"/>
          <w:b/>
          <w:bCs/>
          <w:sz w:val="26"/>
          <w:szCs w:val="26"/>
        </w:rPr>
      </w:pPr>
      <w:r w:rsidRPr="00E45A9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муниципального района                                                        </w:t>
      </w:r>
      <w:bookmarkEnd w:id="0"/>
      <w:r w:rsidR="00312B5E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         С.В. Фартуков</w:t>
      </w:r>
      <w:r w:rsidR="000150F1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 xml:space="preserve"> </w:t>
      </w:r>
    </w:p>
    <w:sectPr w:rsidR="00381B0B" w:rsidRPr="00E45A91" w:rsidSect="000150F1">
      <w:headerReference w:type="default" r:id="rId8"/>
      <w:pgSz w:w="11906" w:h="16838"/>
      <w:pgMar w:top="1276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5D022" w14:textId="77777777" w:rsidR="008105E4" w:rsidRDefault="008105E4">
      <w:pPr>
        <w:spacing w:after="0" w:line="240" w:lineRule="auto"/>
      </w:pPr>
      <w:r>
        <w:separator/>
      </w:r>
    </w:p>
  </w:endnote>
  <w:endnote w:type="continuationSeparator" w:id="0">
    <w:p w14:paraId="3C308BF0" w14:textId="77777777" w:rsidR="008105E4" w:rsidRDefault="0081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4C5F2" w14:textId="77777777" w:rsidR="008105E4" w:rsidRDefault="008105E4">
      <w:pPr>
        <w:spacing w:after="0" w:line="240" w:lineRule="auto"/>
      </w:pPr>
      <w:r>
        <w:separator/>
      </w:r>
    </w:p>
  </w:footnote>
  <w:footnote w:type="continuationSeparator" w:id="0">
    <w:p w14:paraId="518ADAD7" w14:textId="77777777" w:rsidR="008105E4" w:rsidRDefault="0081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6BCDB" w14:textId="77777777" w:rsidR="00E45A91" w:rsidRDefault="00E45A91" w:rsidP="00E45A91">
    <w:pPr>
      <w:pStyle w:val="a6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10C"/>
    <w:rsid w:val="000150F1"/>
    <w:rsid w:val="0005390E"/>
    <w:rsid w:val="00070AC1"/>
    <w:rsid w:val="000B313F"/>
    <w:rsid w:val="000B43D8"/>
    <w:rsid w:val="000D3870"/>
    <w:rsid w:val="000D5390"/>
    <w:rsid w:val="00113881"/>
    <w:rsid w:val="001159A0"/>
    <w:rsid w:val="00173F9F"/>
    <w:rsid w:val="001A4059"/>
    <w:rsid w:val="001A4EC2"/>
    <w:rsid w:val="001B4B98"/>
    <w:rsid w:val="00231218"/>
    <w:rsid w:val="00235F24"/>
    <w:rsid w:val="00255BF3"/>
    <w:rsid w:val="002804FC"/>
    <w:rsid w:val="002B5890"/>
    <w:rsid w:val="002D0102"/>
    <w:rsid w:val="00312B5E"/>
    <w:rsid w:val="003366AF"/>
    <w:rsid w:val="0033763E"/>
    <w:rsid w:val="003422B1"/>
    <w:rsid w:val="003730C6"/>
    <w:rsid w:val="00381B0B"/>
    <w:rsid w:val="003D4CBA"/>
    <w:rsid w:val="00431E02"/>
    <w:rsid w:val="004B767C"/>
    <w:rsid w:val="004D0669"/>
    <w:rsid w:val="004D524C"/>
    <w:rsid w:val="004F6635"/>
    <w:rsid w:val="00614C7B"/>
    <w:rsid w:val="0063486A"/>
    <w:rsid w:val="00691731"/>
    <w:rsid w:val="00693B4B"/>
    <w:rsid w:val="006D1AE7"/>
    <w:rsid w:val="006F3273"/>
    <w:rsid w:val="006F6DFA"/>
    <w:rsid w:val="00746D75"/>
    <w:rsid w:val="00751244"/>
    <w:rsid w:val="007A6E27"/>
    <w:rsid w:val="00804153"/>
    <w:rsid w:val="008105E4"/>
    <w:rsid w:val="008300A6"/>
    <w:rsid w:val="00872BBF"/>
    <w:rsid w:val="008F3D12"/>
    <w:rsid w:val="00905B23"/>
    <w:rsid w:val="0096606B"/>
    <w:rsid w:val="00967F9D"/>
    <w:rsid w:val="00994DBD"/>
    <w:rsid w:val="00A11B54"/>
    <w:rsid w:val="00A209BF"/>
    <w:rsid w:val="00A31511"/>
    <w:rsid w:val="00A348ED"/>
    <w:rsid w:val="00A61DE8"/>
    <w:rsid w:val="00A70D2F"/>
    <w:rsid w:val="00A94783"/>
    <w:rsid w:val="00AC6312"/>
    <w:rsid w:val="00B02306"/>
    <w:rsid w:val="00B1592D"/>
    <w:rsid w:val="00B453D9"/>
    <w:rsid w:val="00B63B89"/>
    <w:rsid w:val="00B64BD5"/>
    <w:rsid w:val="00BF724D"/>
    <w:rsid w:val="00C25EA6"/>
    <w:rsid w:val="00C45BD1"/>
    <w:rsid w:val="00C5479B"/>
    <w:rsid w:val="00C90974"/>
    <w:rsid w:val="00CB2709"/>
    <w:rsid w:val="00D2387A"/>
    <w:rsid w:val="00D24977"/>
    <w:rsid w:val="00D25E23"/>
    <w:rsid w:val="00D4410C"/>
    <w:rsid w:val="00D45ADB"/>
    <w:rsid w:val="00D74FB6"/>
    <w:rsid w:val="00DE31CD"/>
    <w:rsid w:val="00E45A91"/>
    <w:rsid w:val="00E46FF5"/>
    <w:rsid w:val="00E62B7D"/>
    <w:rsid w:val="00E733BE"/>
    <w:rsid w:val="00E87028"/>
    <w:rsid w:val="00EA030B"/>
    <w:rsid w:val="00EA32BD"/>
    <w:rsid w:val="00F47D08"/>
    <w:rsid w:val="00FB2271"/>
    <w:rsid w:val="00FF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47506"/>
  <w15:chartTrackingRefBased/>
  <w15:docId w15:val="{D4C8B571-EDF1-4C3B-BF8D-6068C25B9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10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D4410C"/>
    <w:rPr>
      <w:color w:val="0000FF"/>
      <w:u w:val="single"/>
    </w:rPr>
  </w:style>
  <w:style w:type="table" w:styleId="a4">
    <w:name w:val="Table Grid"/>
    <w:basedOn w:val="a1"/>
    <w:rsid w:val="00CB2709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235F24"/>
    <w:pPr>
      <w:suppressAutoHyphens/>
      <w:spacing w:after="0" w:line="240" w:lineRule="auto"/>
      <w:ind w:left="-284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header"/>
    <w:basedOn w:val="a"/>
    <w:link w:val="a7"/>
    <w:uiPriority w:val="99"/>
    <w:unhideWhenUsed/>
    <w:rsid w:val="00E45A9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45A91"/>
    <w:rPr>
      <w:rFonts w:cs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45A9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E45A91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07C0F7-5952-4296-AA1C-429088BB3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Юрист</cp:lastModifiedBy>
  <cp:revision>5</cp:revision>
  <cp:lastPrinted>2021-10-06T07:33:00Z</cp:lastPrinted>
  <dcterms:created xsi:type="dcterms:W3CDTF">2026-08-25T14:06:00Z</dcterms:created>
  <dcterms:modified xsi:type="dcterms:W3CDTF">2026-10-27T07:42:00Z</dcterms:modified>
</cp:coreProperties>
</file>