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F6" w:rsidRPr="005C017B" w:rsidRDefault="003469F6" w:rsidP="003469F6">
      <w:pPr>
        <w:jc w:val="right"/>
        <w:rPr>
          <w:b/>
          <w:bCs/>
          <w:color w:val="000000"/>
          <w:sz w:val="21"/>
          <w:szCs w:val="21"/>
        </w:rPr>
      </w:pPr>
      <w:r w:rsidRPr="005C017B">
        <w:rPr>
          <w:b/>
          <w:bCs/>
          <w:color w:val="000000"/>
          <w:sz w:val="21"/>
          <w:szCs w:val="21"/>
        </w:rPr>
        <w:t>Приложение  №</w:t>
      </w:r>
      <w:r w:rsidR="00EA5F76">
        <w:rPr>
          <w:b/>
          <w:bCs/>
          <w:color w:val="000000"/>
          <w:sz w:val="21"/>
          <w:szCs w:val="21"/>
        </w:rPr>
        <w:t xml:space="preserve"> </w:t>
      </w:r>
      <w:r w:rsidR="00A139E0">
        <w:rPr>
          <w:b/>
          <w:bCs/>
          <w:color w:val="000000"/>
          <w:sz w:val="21"/>
          <w:szCs w:val="21"/>
        </w:rPr>
        <w:t>4</w:t>
      </w:r>
      <w:r w:rsidRPr="005C017B">
        <w:rPr>
          <w:b/>
          <w:bCs/>
          <w:color w:val="000000"/>
          <w:sz w:val="21"/>
          <w:szCs w:val="21"/>
        </w:rPr>
        <w:t xml:space="preserve">  к решению Собрания</w:t>
      </w:r>
    </w:p>
    <w:p w:rsidR="003469F6" w:rsidRDefault="003469F6" w:rsidP="003469F6">
      <w:pPr>
        <w:jc w:val="right"/>
        <w:rPr>
          <w:b/>
          <w:sz w:val="20"/>
          <w:szCs w:val="20"/>
        </w:rPr>
      </w:pPr>
      <w:r w:rsidRPr="005C017B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Лысогорского муниципального района    </w:t>
      </w:r>
      <w:r w:rsidRPr="00C5559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3166BB">
        <w:rPr>
          <w:b/>
          <w:sz w:val="20"/>
          <w:szCs w:val="20"/>
        </w:rPr>
        <w:t xml:space="preserve">от  </w:t>
      </w:r>
      <w:r w:rsidR="0075090E">
        <w:rPr>
          <w:b/>
          <w:sz w:val="20"/>
          <w:szCs w:val="20"/>
        </w:rPr>
        <w:t>_______________</w:t>
      </w:r>
      <w:r w:rsidR="003166BB">
        <w:rPr>
          <w:b/>
          <w:sz w:val="20"/>
          <w:szCs w:val="20"/>
        </w:rPr>
        <w:t xml:space="preserve"> </w:t>
      </w:r>
      <w:r w:rsidRPr="00C55594">
        <w:rPr>
          <w:b/>
          <w:sz w:val="20"/>
          <w:szCs w:val="20"/>
        </w:rPr>
        <w:t>года  №</w:t>
      </w:r>
      <w:r w:rsidR="00B56C11">
        <w:rPr>
          <w:b/>
          <w:sz w:val="20"/>
          <w:szCs w:val="20"/>
        </w:rPr>
        <w:t xml:space="preserve"> </w:t>
      </w:r>
      <w:r w:rsidR="0075090E">
        <w:rPr>
          <w:b/>
          <w:sz w:val="20"/>
          <w:szCs w:val="20"/>
        </w:rPr>
        <w:t>_______</w:t>
      </w:r>
    </w:p>
    <w:p w:rsidR="003469F6" w:rsidRDefault="003469F6" w:rsidP="003469F6">
      <w:pPr>
        <w:keepNext/>
        <w:spacing w:before="240" w:after="60"/>
        <w:jc w:val="center"/>
        <w:outlineLvl w:val="2"/>
        <w:rPr>
          <w:b/>
          <w:bCs/>
          <w:iCs/>
          <w:color w:val="000000"/>
          <w:sz w:val="28"/>
          <w:szCs w:val="28"/>
          <w:lang w:eastAsia="en-US"/>
        </w:rPr>
      </w:pPr>
      <w:r w:rsidRPr="00B334E5">
        <w:rPr>
          <w:b/>
          <w:bCs/>
          <w:iCs/>
          <w:color w:val="000000"/>
          <w:sz w:val="28"/>
          <w:szCs w:val="28"/>
          <w:lang w:eastAsia="en-US"/>
        </w:rPr>
        <w:t>Р</w:t>
      </w:r>
      <w:r w:rsidR="00663360" w:rsidRPr="00B334E5">
        <w:rPr>
          <w:b/>
          <w:bCs/>
          <w:iCs/>
          <w:color w:val="000000"/>
          <w:sz w:val="28"/>
          <w:szCs w:val="28"/>
          <w:lang w:val="x-none" w:eastAsia="en-US"/>
        </w:rPr>
        <w:t>аспределение</w:t>
      </w:r>
      <w:r w:rsidRPr="00B334E5">
        <w:rPr>
          <w:b/>
          <w:bCs/>
          <w:iCs/>
          <w:color w:val="000000"/>
          <w:sz w:val="28"/>
          <w:szCs w:val="28"/>
          <w:lang w:val="x-none" w:eastAsia="en-US"/>
        </w:rPr>
        <w:t xml:space="preserve"> бюджетных ассигнований по разделам, подразделам,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на </w:t>
      </w:r>
      <w:r w:rsidR="0075090E">
        <w:rPr>
          <w:b/>
          <w:bCs/>
          <w:iCs/>
          <w:color w:val="000000"/>
          <w:sz w:val="28"/>
          <w:szCs w:val="28"/>
          <w:lang w:val="x-none" w:eastAsia="en-US"/>
        </w:rPr>
        <w:t>2026</w:t>
      </w:r>
      <w:r w:rsidRPr="00B334E5">
        <w:rPr>
          <w:b/>
          <w:bCs/>
          <w:iCs/>
          <w:color w:val="000000"/>
          <w:sz w:val="28"/>
          <w:szCs w:val="28"/>
          <w:lang w:val="x-none" w:eastAsia="en-US"/>
        </w:rPr>
        <w:t xml:space="preserve"> год и на плановый период </w:t>
      </w:r>
      <w:r w:rsidR="0075090E">
        <w:rPr>
          <w:b/>
          <w:bCs/>
          <w:iCs/>
          <w:color w:val="000000"/>
          <w:sz w:val="28"/>
          <w:szCs w:val="28"/>
          <w:lang w:val="x-none" w:eastAsia="en-US"/>
        </w:rPr>
        <w:t>2027</w:t>
      </w:r>
      <w:r w:rsidRPr="00B334E5">
        <w:rPr>
          <w:b/>
          <w:bCs/>
          <w:iCs/>
          <w:color w:val="000000"/>
          <w:sz w:val="28"/>
          <w:szCs w:val="28"/>
          <w:lang w:val="x-none" w:eastAsia="en-US"/>
        </w:rPr>
        <w:t xml:space="preserve"> и </w:t>
      </w:r>
      <w:r w:rsidR="0075090E">
        <w:rPr>
          <w:b/>
          <w:bCs/>
          <w:iCs/>
          <w:color w:val="000000"/>
          <w:sz w:val="28"/>
          <w:szCs w:val="28"/>
          <w:lang w:val="x-none" w:eastAsia="en-US"/>
        </w:rPr>
        <w:t>2028</w:t>
      </w:r>
      <w:r w:rsidRPr="00B334E5">
        <w:rPr>
          <w:b/>
          <w:bCs/>
          <w:iCs/>
          <w:color w:val="000000"/>
          <w:sz w:val="28"/>
          <w:szCs w:val="28"/>
          <w:lang w:val="x-none" w:eastAsia="en-US"/>
        </w:rPr>
        <w:t xml:space="preserve"> годов</w:t>
      </w:r>
    </w:p>
    <w:p w:rsidR="003469F6" w:rsidRPr="005C017B" w:rsidRDefault="003469F6" w:rsidP="003469F6">
      <w:pPr>
        <w:spacing w:line="240" w:lineRule="exact"/>
        <w:jc w:val="right"/>
        <w:rPr>
          <w:color w:val="000000"/>
          <w:sz w:val="21"/>
          <w:szCs w:val="21"/>
          <w:lang w:val="x-none"/>
        </w:rPr>
      </w:pPr>
    </w:p>
    <w:p w:rsidR="003469F6" w:rsidRPr="005C017B" w:rsidRDefault="003469F6" w:rsidP="003469F6">
      <w:pPr>
        <w:spacing w:line="240" w:lineRule="exact"/>
        <w:jc w:val="right"/>
        <w:rPr>
          <w:color w:val="000000"/>
          <w:sz w:val="21"/>
          <w:szCs w:val="21"/>
        </w:rPr>
      </w:pPr>
      <w:r w:rsidRPr="005C017B">
        <w:rPr>
          <w:color w:val="000000"/>
          <w:sz w:val="21"/>
          <w:szCs w:val="21"/>
        </w:rPr>
        <w:t>(рублей)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850"/>
        <w:gridCol w:w="709"/>
        <w:gridCol w:w="1559"/>
        <w:gridCol w:w="567"/>
        <w:gridCol w:w="1560"/>
        <w:gridCol w:w="1559"/>
        <w:gridCol w:w="1559"/>
      </w:tblGrid>
      <w:tr w:rsidR="003469F6" w:rsidRPr="005C017B" w:rsidTr="00804E5A">
        <w:trPr>
          <w:trHeight w:val="30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9F6" w:rsidRPr="005C017B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5C017B">
              <w:rPr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9F6" w:rsidRPr="005C017B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5C017B">
              <w:rPr>
                <w:b/>
                <w:bCs/>
                <w:sz w:val="21"/>
                <w:szCs w:val="21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9F6" w:rsidRPr="005C017B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5C017B">
              <w:rPr>
                <w:b/>
                <w:bCs/>
                <w:sz w:val="21"/>
                <w:szCs w:val="21"/>
              </w:rPr>
              <w:t>Под-раздел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9F6" w:rsidRPr="005C017B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5C017B">
              <w:rPr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9F6" w:rsidRPr="005C017B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5C017B">
              <w:rPr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9F6" w:rsidRPr="005C017B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5C017B">
              <w:rPr>
                <w:b/>
                <w:bCs/>
                <w:sz w:val="21"/>
                <w:szCs w:val="21"/>
              </w:rPr>
              <w:t>Сумма</w:t>
            </w:r>
          </w:p>
        </w:tc>
      </w:tr>
      <w:tr w:rsidR="003469F6" w:rsidRPr="005C017B" w:rsidTr="00804E5A">
        <w:trPr>
          <w:trHeight w:val="402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F6" w:rsidRPr="005C017B" w:rsidRDefault="003469F6" w:rsidP="00804E5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F6" w:rsidRPr="005C017B" w:rsidRDefault="003469F6" w:rsidP="00804E5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F6" w:rsidRPr="005C017B" w:rsidRDefault="003469F6" w:rsidP="00804E5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F6" w:rsidRPr="005C017B" w:rsidRDefault="003469F6" w:rsidP="00804E5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F6" w:rsidRPr="005C017B" w:rsidRDefault="003469F6" w:rsidP="00804E5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9F6" w:rsidRPr="005C017B" w:rsidRDefault="0075090E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2026</w:t>
            </w:r>
            <w:r w:rsidR="003469F6" w:rsidRPr="005C017B">
              <w:rPr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9F6" w:rsidRPr="005C017B" w:rsidRDefault="0075090E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2027</w:t>
            </w:r>
            <w:r w:rsidR="003469F6" w:rsidRPr="005C017B">
              <w:rPr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9F6" w:rsidRPr="005C017B" w:rsidRDefault="0075090E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2028</w:t>
            </w:r>
            <w:r w:rsidR="003469F6" w:rsidRPr="005C017B">
              <w:rPr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:rsidR="003469F6" w:rsidRPr="005C017B" w:rsidRDefault="003469F6" w:rsidP="003469F6">
      <w:pPr>
        <w:rPr>
          <w:sz w:val="2"/>
          <w:szCs w:val="2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850"/>
        <w:gridCol w:w="709"/>
        <w:gridCol w:w="1559"/>
        <w:gridCol w:w="567"/>
        <w:gridCol w:w="1560"/>
        <w:gridCol w:w="1559"/>
        <w:gridCol w:w="1559"/>
      </w:tblGrid>
      <w:tr w:rsidR="003469F6" w:rsidRPr="008F0520" w:rsidTr="00804E5A">
        <w:trPr>
          <w:trHeight w:val="255"/>
          <w:tblHeader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9F6" w:rsidRPr="00D1259F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D1259F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9F6" w:rsidRPr="00D1259F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D1259F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9F6" w:rsidRPr="00D1259F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D1259F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9F6" w:rsidRPr="00D1259F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D1259F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9F6" w:rsidRPr="00D1259F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D1259F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9F6" w:rsidRPr="00D1259F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D1259F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9F6" w:rsidRPr="00D1259F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D1259F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9F6" w:rsidRPr="008F0520" w:rsidRDefault="003469F6" w:rsidP="00804E5A">
            <w:pPr>
              <w:jc w:val="center"/>
              <w:rPr>
                <w:b/>
                <w:bCs/>
                <w:sz w:val="21"/>
                <w:szCs w:val="21"/>
              </w:rPr>
            </w:pPr>
            <w:r w:rsidRPr="008F0520">
              <w:rPr>
                <w:b/>
                <w:bCs/>
                <w:sz w:val="21"/>
                <w:szCs w:val="21"/>
              </w:rPr>
              <w:t>8</w:t>
            </w:r>
          </w:p>
        </w:tc>
      </w:tr>
      <w:tr w:rsidR="00152423" w:rsidRPr="00152423" w:rsidTr="003469F6">
        <w:trPr>
          <w:trHeight w:val="9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77 876 261,94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77 646 574,01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77 413 496,10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4 123 413,00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4 020 327,67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3 917 242,35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4 123 413,00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4 020 327,67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3 917 242,35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4 123 413,00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4 020 327,67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3 917 242,35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4 123 413,00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4 020 327,67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3 917 242,35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обеспечение деятельности главы муниципального образования.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4 123 413,00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4 020 327,67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3 917 242,35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4 123 413,00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4 020 327,67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3 917 242,35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28 841 529,94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25 701 697,95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25 093 233,90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26 869 929,94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23 730 097,95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23 121 633,90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26 869 929,94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23 730 097,95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23 121 633,90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26 869 929,94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23 730 097,95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23 121 633,90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26 869 929,94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23 730 097,95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23 121 633,90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52423">
              <w:rPr>
                <w:sz w:val="21"/>
                <w:szCs w:val="21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25 623 607,00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22 523 047,95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21 945 533,90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1 246 322,94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1 207 050,00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1 176 100,00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1 971 600,00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1 971 600,00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1 971 600,00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1 971 600,00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1 971 600,00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1 971 600,00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1 971 600,00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1 971 600,00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1 971 600,00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647 200,00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645 900,00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11 300,00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</w:t>
            </w:r>
            <w:r w:rsidRPr="00152423">
              <w:rPr>
                <w:sz w:val="21"/>
                <w:szCs w:val="21"/>
              </w:rPr>
              <w:lastRenderedPageBreak/>
              <w:t>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12 444 724,00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13 916 177,91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13 559 352,85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12 327 814,00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13 802 190,66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13 448 288,35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12 327 814,00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13 802 190,66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13 448 288,35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Обеспечение деятельности иных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1 190 373,00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1 160 525,92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1 130 768,85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обеспечение деятельности руководителя контрольно-счетной комиссии Лысогорского района Саратовской области.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1 190 373,00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1 160 525,92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1 130 768,85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1 190 373,00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1 160 525,92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1 130 768,85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11 137 441,00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12 641 664,74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12 317 519,50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11 137 441,00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12 641 664,74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12 317 519,50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Расходы на выплаты персоналу в целях обеспечения выполнения </w:t>
            </w:r>
            <w:r w:rsidRPr="00152423">
              <w:rPr>
                <w:sz w:val="21"/>
                <w:szCs w:val="21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10 287 441,00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11 812 914,74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11 510 019,50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828 750,00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113 987,25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111 064,50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113 987,25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111 064,50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113 987,25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111 064,50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части полномочия  по составлению проекта бюджета, осуществление контроля за его исполнением.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113 987,25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111 064,50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113 987,25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111 064,50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39 4 03 00880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39 4 03 00880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31 448 095,00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33 803 770,48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34 640 267,00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20 857 171,00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23 357 161,41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23 956 063,00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20 857 171,00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23 357 161,41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23 956 063,00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20 857 171,00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23 357 161,41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23 956 063,00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20 227 621,00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22 742 375,16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23 325 513,00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17 194 466,00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20 117 524,04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20 633 358,00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3 033 155,00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2 624 851,12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2 692 155,00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Расходы на обеспечение охранных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13 3 01 00470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594 550,00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579 686,25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594 550,00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13 3 01 00470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594 550,00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579 686,25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594 550,00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36 000,00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36 000,00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8 726 524,00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8 508 361,07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8 726 524,00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8 726 524,00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8 508 361,07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8 726 524,00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8 726 524,00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8 508 361,07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8 726 524,00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8 726 524,00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8 508 361,07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8 726 524,00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7 937 324,00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7 738 891,07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7 937 324,00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789 200,00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769 470,00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789 200,00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123 500,00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123 500,00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123 500,00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34 4 01 00920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123 500,00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34 4 01 00920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123 500,00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683 150,00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681 900,00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683 150,00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681 900,00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683 150,00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681 900,00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Мероприятия по изготовлению и установке информационных стендов, размещение информации, прочие расходы.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634 400,00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634 400,00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1 030 848,00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1 057 280,00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1 030 848,00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1 057 280,00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1 030 848,00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1 057 280,00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части полномочия по исполнению и составления отчета об исполнении бюджета поселения.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1 030 848,00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1 057 280,00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551 590,00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537 800,25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551 590,00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348 410,00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493 047,75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505 690,00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3 676 637,00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3 632 496,06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3 705 637,00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3 676 637,00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3 632 496,06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3 705 637,00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3 276 637,00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3 242 496,06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3 325 637,00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3 276 637,00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3 242 496,06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3 325 637,00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Комплекс процессных мероприятий "Обеспечение деятельности </w:t>
            </w:r>
            <w:r w:rsidRPr="00152423">
              <w:rPr>
                <w:sz w:val="21"/>
                <w:szCs w:val="21"/>
              </w:rPr>
              <w:lastRenderedPageBreak/>
              <w:t>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3 276 637,00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3 242 496,06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3 325 637,00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3 276 637,00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3 242 496,06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3 325 637,00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3 201 870,00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3 121 823,24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3 201 870,00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74 767,00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120 672,82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123 767,00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152 000,00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16 3 01 00501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16 3 01 00501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16 3 01 02180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114 000,00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16 3 01 02180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114 000,00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16 3 02 00561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16 3 02 00561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114 000,00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16 3 04 00540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114 000,00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16 3 04 00540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114 000,00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Комплекс процессных мероприятий "Защитные сооружения"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Приобретение и монтаж металлических дверей на вход в подвальные помещения зданий: Дворца Культуры р.п. Лысые Горы и кинотеатра "Луч" р.п. Лысые Горы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16 3 05 00503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16 3 05 00503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19 908 260,00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20 707 871,50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20 189 142,00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645 960,00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629 811,00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613 662,00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645 960,00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629 811,00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613 662,00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645 960,00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629 811,00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613 662,00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645 960,00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629 811,00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613 662,00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5C376B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Обслуживание</w:t>
            </w:r>
            <w:r w:rsidR="00152423" w:rsidRPr="00152423">
              <w:rPr>
                <w:sz w:val="21"/>
                <w:szCs w:val="21"/>
              </w:rPr>
              <w:t xml:space="preserve">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</w:t>
            </w:r>
            <w:r w:rsidR="00152423" w:rsidRPr="00152423">
              <w:rPr>
                <w:sz w:val="21"/>
                <w:szCs w:val="21"/>
              </w:rPr>
              <w:lastRenderedPageBreak/>
              <w:t>области "Лысые Горы - Ключи"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20 3 01 07010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645 960,00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629 811,00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613 662,00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20 3 01 07010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645 960,00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629 811,00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613 662,00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Дорожное хозяйство(дорожные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18 683 900,00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19 653 410,50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19 154 580,00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18 683 900,00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19 653 410,50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19 154 580,00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1 01 9Д807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1 01 9Д807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17 683 900,00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19 653 410,50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19 154 580,00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17 683 900,00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19 653 410,50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19 154 580,00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3 01 9Д002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487 500,00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3 01 9Д002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487 500,00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3 01 9Д004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17 183 900,00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19 165 910,50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18 654 580,00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71 3 01 9Д004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17 183 900,00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19 165 910,50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18 654 580,00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142 500,00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142 500,00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142 500,00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142 500,00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Мероприятия по землеустройству и землепользованию.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33 4 01 00340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33 4 01 00340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Расходы на предоставление земельных участков многодетным семьям в целях жилищного строительства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33 4 01 00341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33 4 01 00341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31 900 997,00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30 169 118,84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31 519 485,30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7 220,00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7 220,00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7 220,00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7 220,00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Перечисление в Фонд капитального ремонта платежей на капитальный ремонт общего имущества многоквартирных домов в доле муниципального жилищного фонда.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7 220,00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7 220,00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31 643 397,00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29 917 958,84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31 274 765,30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31 471 543,00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29 750 401,19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31 111 504,00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31 471 543,00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29 750 401,19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31 111 504,00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20 696 560,00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18 327 880,35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18 797 826,00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20 309 260,00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17 950 262,85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18 410 526,00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19 230 184,00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16 878 184,05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17 310 958,00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599 076,00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604 078,80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619 568,00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480 000,00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377 617,50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387 300,00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377 617,50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387 300,00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10 774 983,00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11 422 520,84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12 313 678,00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5 914 150,00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6 741 296,25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6 914 150,00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5 914 150,00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6 741 296,25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6 914 150,00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4 392 142,00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4 224 250,87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4 332 565,00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4 392 142,00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4 224 250,87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4 332 565,00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Приобретение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2 646,15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2 714,00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2 646,15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2 714,00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Содержание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396 240,00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406 400,00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396 240,00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406 400,00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59 577,00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58 087,57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657 849,00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18 3 02 00370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59 577,00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58 087,57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657 849,00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171 854,00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167 557,65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163 261,30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171 854,00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167 557,65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163 261,30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171 854,00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167 557,65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163 261,30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работ (услуг) по содержанию имущества, реконструкция и техобслуживание объектов коммунального характера, находящегося в муниципальной собственности, или в оперативном управлении и прочие мероприятия, а также  пусконаладочные работы, врезка и ввод в эксплуатацию газопровода.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171 854,00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167 557,65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163 261,30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171 854,00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167 557,65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163 261,30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Ликвидация мест несанкционированного размещения отходов за счет средств от экологических платежей.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Закупка товаров, работ и услуг для обеспечения государственных </w:t>
            </w:r>
            <w:r w:rsidRPr="00152423">
              <w:rPr>
                <w:sz w:val="21"/>
                <w:szCs w:val="21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39 4 04 00600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237 500,00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lastRenderedPageBreak/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463 361 385,31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446 977 359,20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454 515 063,35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41 845 912,84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39 768 231,22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39 818 152,45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41 845 912,84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39 768 231,22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39 818 152,45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1 110 927,84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1 030 927,84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30 927,84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30 927,84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40 734 985,00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39 768 231,22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39 818 152,45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40 152 985,00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39 768 231,22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39 818 152,45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15 049 830,00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14 058 676,12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13 698 197,25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15 049 830,00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14 058 676,12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13 698 197,25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471 870,00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519 743,25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506 416,50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471 870,00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519 743,25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506 416,50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1 667,25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1 624,50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1 667,25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1 624,50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медицинский осмотр работников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310 050,00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302 100,00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310 050,00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302 100,00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218 240,00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212 784,00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207 328,00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218 240,00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212 784,00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207 328,00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560 976,00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546 951,60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532 927,20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560 976,00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546 951,60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532 927,20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209 000,00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209 000,00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22 455 300,00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23 046 800,00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23 503 500,00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22 455 300,00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23 046 800,00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23 503 500,00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55 062,00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55 062,00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55 062,00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55 062,00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55 062,00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55 062,00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801 997,00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801 997,00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801 997,00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801 997,00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801 997,00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801 997,00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21 3 04 79150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21 3 04 79150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04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04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389 562 941,75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380 938 963,34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389 116 504,55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384 262 941,75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380 938 963,34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389 116 504,55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36 854 691,76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34 864 300,00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34 885 700,00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2 176 891,76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цифровой образовательной среды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21 1 03 79240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21 1 03 79240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30 927,84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30 927,84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34 557 800,00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34 733 800,00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34 755 200,00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Ю6 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859 300,00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Ю6 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859 300,00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1 800 600,00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1 842 500,00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1 865 400,00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1 800 600,00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1 842 500,00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1 865 400,00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5C376B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Ежемесячное денежное вознаграждение за классное руководство педагогическим работникам </w:t>
            </w:r>
            <w:r>
              <w:rPr>
                <w:sz w:val="21"/>
                <w:szCs w:val="21"/>
              </w:rPr>
              <w:t>государ</w:t>
            </w:r>
            <w:r w:rsidRPr="00152423">
              <w:rPr>
                <w:sz w:val="21"/>
                <w:szCs w:val="21"/>
              </w:rPr>
              <w:t xml:space="preserve">ственных и муниципальных общеобразовательных организаций, </w:t>
            </w:r>
            <w:r>
              <w:rPr>
                <w:sz w:val="21"/>
                <w:szCs w:val="21"/>
              </w:rPr>
              <w:t>реализующих образовательные про</w:t>
            </w:r>
            <w:r w:rsidRPr="00152423">
              <w:rPr>
                <w:sz w:val="21"/>
                <w:szCs w:val="21"/>
              </w:rPr>
              <w:t>граммы начальног</w:t>
            </w:r>
            <w:r>
              <w:rPr>
                <w:sz w:val="21"/>
                <w:szCs w:val="21"/>
              </w:rPr>
              <w:t>о общего образования, образоват</w:t>
            </w:r>
            <w:r w:rsidRPr="00152423">
              <w:rPr>
                <w:sz w:val="21"/>
                <w:szCs w:val="21"/>
              </w:rPr>
              <w:t xml:space="preserve">ельные программы основного общего образования, образовательные программы среднего общего </w:t>
            </w:r>
            <w:r>
              <w:rPr>
                <w:sz w:val="21"/>
                <w:szCs w:val="21"/>
              </w:rPr>
              <w:t>образо</w:t>
            </w:r>
            <w:r w:rsidRPr="00152423">
              <w:rPr>
                <w:sz w:val="21"/>
                <w:szCs w:val="21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31 897 900,00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32 032 000,00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32 030 500,00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31 897 900,00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32 032 000,00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32 030 500,00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347 408 249,99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346 074 663,34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354 230 804,55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604 403,00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604 403,00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604 403,00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343 233 846,99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345 470 260,34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353 626 401,55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30 632 407,99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26 587 708,87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29 854 137,60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30 632 407,99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26 587 708,87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29 854 137,60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2 485 864,00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2 804 942,40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2 733 020,80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2 485 864,00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2 804 942,40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2 733 020,80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4 773,60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4 651,20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Предоставление субсидий бюджетным, автономным учреждениям и </w:t>
            </w:r>
            <w:r w:rsidRPr="00152423">
              <w:rPr>
                <w:sz w:val="21"/>
                <w:szCs w:val="21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4 773,60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4 651,20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1 497 600,00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1 459 200,00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1 497 600,00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1 459 200,00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196 985,00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192 060,37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187 135,75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196 985,00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192 060,37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187 135,75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473 060,00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461 233,50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449 407,00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473 060,00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461 233,50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449 407,00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818 896,00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798 423,60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777 951,20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818 896,00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798 423,60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777 951,20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питания отдельным категориям обучающихся (дети из многодетных семей) в муниципальных образовательных организациях ,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1 623 375,00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1 581 750,00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1 623 375,00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1 581 750,00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питания отдельным категориям обучающихся( дети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620 490,00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604 580,00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620 490,00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604 580,00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</w:t>
            </w:r>
            <w:r w:rsidRPr="00152423">
              <w:rPr>
                <w:sz w:val="21"/>
                <w:szCs w:val="21"/>
              </w:rPr>
              <w:lastRenderedPageBreak/>
              <w:t>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135 915,00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132 430,00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135 915,00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132 430,00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29 138,00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29 138,00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271 329 700,00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278 898 400,00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285 847 200,00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271 329 700,00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278 898 400,00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285 847 200,00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proofErr w:type="gramStart"/>
            <w:r w:rsidRPr="00152423">
              <w:rPr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5 125 300,00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5 125 300,00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5 125 300,00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5 125 300,00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5 125 300,00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5 125 300,00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1 071 900,00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1 114 700,00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1 159 300,00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1 071 900,00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1 114 700,00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1 159 300,00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152423">
              <w:rPr>
                <w:sz w:val="21"/>
                <w:szCs w:val="21"/>
              </w:rPr>
              <w:t>технологической</w:t>
            </w:r>
            <w:proofErr w:type="gramEnd"/>
            <w:r w:rsidRPr="00152423">
              <w:rPr>
                <w:sz w:val="21"/>
                <w:szCs w:val="21"/>
              </w:rPr>
              <w:t xml:space="preserve">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21 3 02 79250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21 3 02 79250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proofErr w:type="gramStart"/>
            <w:r w:rsidRPr="00152423">
              <w:rPr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</w:t>
            </w:r>
            <w:bookmarkStart w:id="0" w:name="_GoBack"/>
            <w:bookmarkEnd w:id="0"/>
            <w:r w:rsidRPr="00152423">
              <w:rPr>
                <w:sz w:val="21"/>
                <w:szCs w:val="21"/>
              </w:rPr>
              <w:t>общеобразовательных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21 3 02 79260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15 947 300,00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16 585 200,00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17 248 600,00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21 3 02 79260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15 947 300,00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16 585 200,00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17 248 600,00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152423">
              <w:rPr>
                <w:sz w:val="21"/>
                <w:szCs w:val="21"/>
              </w:rPr>
              <w:t>организациях</w:t>
            </w:r>
            <w:proofErr w:type="gramEnd"/>
            <w:r w:rsidRPr="00152423">
              <w:rPr>
                <w:sz w:val="21"/>
                <w:szCs w:val="21"/>
              </w:rPr>
              <w:t xml:space="preserve"> (муниципальные образовательные организации)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10 881 600,00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8 431 000,00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5 872 600,00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10 881 600,00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8 431 000,00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5 872 600,00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3 570 000,00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1 785 000,00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1 785 000,00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1 785 000,00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1 785 000,00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Муниципальная программа "Повышение </w:t>
            </w:r>
            <w:proofErr w:type="spellStart"/>
            <w:r w:rsidRPr="00152423">
              <w:rPr>
                <w:sz w:val="21"/>
                <w:szCs w:val="21"/>
              </w:rPr>
              <w:t>энергоэффективности</w:t>
            </w:r>
            <w:proofErr w:type="spellEnd"/>
            <w:r w:rsidRPr="00152423">
              <w:rPr>
                <w:sz w:val="21"/>
                <w:szCs w:val="21"/>
              </w:rPr>
              <w:t xml:space="preserve"> и энергосбережения в Лысогорском муниципальном районе Саратовской области на 2024 -2026 годы"</w:t>
            </w:r>
            <w:proofErr w:type="gramStart"/>
            <w:r w:rsidRPr="00152423">
              <w:rPr>
                <w:sz w:val="21"/>
                <w:szCs w:val="21"/>
              </w:rPr>
              <w:t>."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Муниципальный проект в рамках регионального проекта "Повышение </w:t>
            </w:r>
            <w:proofErr w:type="spellStart"/>
            <w:r w:rsidRPr="00152423">
              <w:rPr>
                <w:sz w:val="21"/>
                <w:szCs w:val="21"/>
              </w:rPr>
              <w:t>энергоэффективости</w:t>
            </w:r>
            <w:proofErr w:type="spellEnd"/>
            <w:r w:rsidRPr="00152423">
              <w:rPr>
                <w:sz w:val="21"/>
                <w:szCs w:val="21"/>
              </w:rPr>
              <w:t xml:space="preserve"> и энергосбережения"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10 965 639,72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5 536 718,84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5 394 751,70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10 965 639,72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5 536 718,84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5 394 751,70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555 463,92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175 402,50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264 100,00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175 402,50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264 100,00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175 402,50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264 100,00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175 402,50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264 100,00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10 410 175,80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5 361 316,34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5 130 651,70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8 966 175,80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5 361 316,34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5 130 651,70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2 714 438,35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2 742 224,55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2 578 716,10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2 714 438,35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2 742 224,55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2 578 716,10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206 992,50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201 685,00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206 992,50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201 685,00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2 925,00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2 850,00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2 925,00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2 850,00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328 308,00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320 100,30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311 892,60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328 308,00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320 100,30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311 892,60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2 125 440,00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2 072 303,99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2 019 168,00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2 125 440,00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2 072 303,99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2 019 168,00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16 340,00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16 340,00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Обеспечение </w:t>
            </w:r>
            <w:proofErr w:type="gramStart"/>
            <w:r w:rsidRPr="00152423">
              <w:rPr>
                <w:sz w:val="21"/>
                <w:szCs w:val="21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3 664 455,77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3 664 455,77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Cохранение достигнутых показателей </w:t>
            </w:r>
            <w:proofErr w:type="gramStart"/>
            <w:r w:rsidRPr="00152423">
              <w:rPr>
                <w:sz w:val="21"/>
                <w:szCs w:val="21"/>
              </w:rPr>
              <w:t>повышения оплаты труда отдельных категорий работников бюджетной сферы</w:t>
            </w:r>
            <w:proofErr w:type="gramEnd"/>
            <w:r w:rsidRPr="00152423">
              <w:rPr>
                <w:sz w:val="21"/>
                <w:szCs w:val="21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113 333,68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113 333,68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2 840 175,00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2 767 350,00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2 840 175,00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2 767 350,00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2 840 175,00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2 767 350,00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2 535 000,00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2 470 000,00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25 3 01 11701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2 535 000,00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2 470 000,00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25 3 01 11701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2 535 000,00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2 470 000,00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305 175,00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297 350,00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25 3 02 11702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305 175,00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297 350,00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25 3 02 11702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305 175,00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297 350,00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18 073 891,00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17 893 270,80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17 418 304,65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10 387 995,00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10 030 795,12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9 773 595,25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10 387 995,00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10 030 795,12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9 773 595,25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10 387 995,00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10 030 795,12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9 773 595,25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10 387 995,00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10 030 795,12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9 773 595,25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9 651 167,00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9 409 887,82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9 168 608,65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736 828,00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620 907,30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604 986,60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5 357 043,00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5 178 004,64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5 016 735,30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5 357 043,00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5 178 004,64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5 016 735,30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5 357 043,00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5 178 004,64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5 016 735,30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5 357 043,00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5 178 004,64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5 016 735,30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Расходы на выплаты персоналу в целях обеспечения выполнения </w:t>
            </w:r>
            <w:r w:rsidRPr="00152423">
              <w:rPr>
                <w:sz w:val="21"/>
                <w:szCs w:val="21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4 323 707,00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4 215 614,32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4 107 521,65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1 033 336,00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962 390,32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909 213,65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2 139 853,00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2 488 081,04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2 424 284,10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2 139 853,00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2 488 081,04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2 424 284,10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  <w:proofErr w:type="gramStart"/>
            <w:r w:rsidRPr="00152423">
              <w:rPr>
                <w:sz w:val="21"/>
                <w:szCs w:val="21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2 139 853,00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2 488 081,04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2 424 284,10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2 134 853,00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2 483 206,04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2 419 534,10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2 060 128,00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2 410 349,17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2 348 545,35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74 725,00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72 856,87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70 988,75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4 750,00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4 750,00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196 390,00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203 690,00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196 390,00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203 690,00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196 390,00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203 690,00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137 590,00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142 590,00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115 188,00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115 188,00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115 188,00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22 402,00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27 402,00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61 100,00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56 034,00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5 066,00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59 144 531,30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32 307 284,07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32 703 680,70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59 144 531,30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32 307 284,07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32 703 680,70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</w:t>
            </w:r>
            <w:proofErr w:type="gramStart"/>
            <w:r w:rsidRPr="00152423">
              <w:rPr>
                <w:sz w:val="21"/>
                <w:szCs w:val="21"/>
              </w:rPr>
              <w:t>.»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59 144 531,30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32 307 284,07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32 703 680,70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678 459,55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22 1 03 74020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22 1 03 74020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04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04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Муниципальный проект в рамках регионального проекта "Развитие </w:t>
            </w:r>
            <w:r w:rsidRPr="00152423">
              <w:rPr>
                <w:sz w:val="21"/>
                <w:szCs w:val="21"/>
              </w:rPr>
              <w:lastRenderedPageBreak/>
              <w:t>искусства и творчества"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112 359,55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05 L5192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112 359,55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1 05 L5192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112 359,55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58 466 071,75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32 307 284,07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32 703 680,70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15 985 204,26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7 827 340,94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7 958 177,25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7 924 488,43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7 419 947,92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7 561 230,20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7 924 488,43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7 419 947,92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7 561 230,20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30 039,00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291 368,02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283 897,05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30 039,00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291 368,02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283 897,05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63 650,00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65 325,00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63 650,00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49 400,00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49 400,00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Обеспечение </w:t>
            </w:r>
            <w:proofErr w:type="gramStart"/>
            <w:r w:rsidRPr="00152423">
              <w:rPr>
                <w:sz w:val="21"/>
                <w:szCs w:val="21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7 739 316,53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7 739 316,53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Cохранение достигнутых показателей </w:t>
            </w:r>
            <w:proofErr w:type="gramStart"/>
            <w:r w:rsidRPr="00152423">
              <w:rPr>
                <w:sz w:val="21"/>
                <w:szCs w:val="21"/>
              </w:rPr>
              <w:t>повышения оплаты труда отдельных категорий работников бюджетной сферы</w:t>
            </w:r>
            <w:proofErr w:type="gramEnd"/>
            <w:r w:rsidRPr="00152423">
              <w:rPr>
                <w:sz w:val="21"/>
                <w:szCs w:val="21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239 360,30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239 360,30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42 470 051,49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24 469 397,53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24 734 687,45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23 353 454,72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23 225 957,61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23 459 364,45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23 353 454,72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23 225 957,61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23 459 364,45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1 092 661,00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955 851,97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980 361,00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1 092 661,00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955 851,97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980 361,00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22 3 02 21620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287 587,95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294 962,00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22 3 02 21620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287 587,95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294 962,00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Обеспечение </w:t>
            </w:r>
            <w:proofErr w:type="gramStart"/>
            <w:r w:rsidRPr="00152423">
              <w:rPr>
                <w:sz w:val="21"/>
                <w:szCs w:val="21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17 311 527,70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17 311 527,70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Cохранение достигнутых показателей </w:t>
            </w:r>
            <w:proofErr w:type="gramStart"/>
            <w:r w:rsidRPr="00152423">
              <w:rPr>
                <w:sz w:val="21"/>
                <w:szCs w:val="21"/>
              </w:rPr>
              <w:t>повышения оплаты труда отдельных категорий работников бюджетной сферы</w:t>
            </w:r>
            <w:proofErr w:type="gramEnd"/>
            <w:r w:rsidRPr="00152423">
              <w:rPr>
                <w:sz w:val="21"/>
                <w:szCs w:val="21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535 408,07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535 408,07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10 816,00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10 545,60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10 816,00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22 3 03 21700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10 816,00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10 545,60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10 816,00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22 3 03 21700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10 816,00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10 545,60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10 816,00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2 906 256,00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2 877 459,59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2 848 963,20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1 153 425,00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1 124 589,37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1 095 753,75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1 153 425,00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1 124 589,37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1 095 753,75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1 153 425,00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1 124 589,37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1 095 753,75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Меры социальной поддержки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1 153 425,00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1 124 589,37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1 095 753,75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Доплаты к пенсиям муниципальных служащих.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37 4 01 00490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1 153 425,00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1 124 589,37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1 095 753,75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37 4 01 00490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1 153 425,00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1 124 589,37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1 095 753,75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236 340,00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230 280,00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236 340,00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230 280,00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236 340,00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230 280,00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236 340,00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230 280,00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21 3 03 00840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236 340,00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230 280,00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21 3 03 00840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242 400,00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236 340,00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230 280,00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1 510 431,00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1 516 530,22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1 522 929,45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131 531,00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131 130,22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130 729,45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131 531,00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131 130,22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130 729,45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131 531,00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131 130,22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130 729,45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Возмещение стоимости горячего питания обучающихся на дому детей-инвалидов и детей</w:t>
            </w:r>
            <w:proofErr w:type="gramStart"/>
            <w:r w:rsidRPr="00152423">
              <w:rPr>
                <w:sz w:val="21"/>
                <w:szCs w:val="21"/>
              </w:rPr>
              <w:t xml:space="preserve"> ,</w:t>
            </w:r>
            <w:proofErr w:type="gramEnd"/>
            <w:r w:rsidRPr="00152423">
              <w:rPr>
                <w:sz w:val="21"/>
                <w:szCs w:val="21"/>
              </w:rPr>
              <w:t xml:space="preserve"> нуждающихся в длительном лечении  в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88 031,00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85 830,22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83 629,45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21 3 02 11482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88 031,00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85 830,22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83 629,45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47 100,00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1 378 900,00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1 385 400,00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1 392 200,00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1 378 900,00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1 385 400,00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1 392 200,00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</w:t>
            </w:r>
            <w:r w:rsidRPr="00152423">
              <w:rPr>
                <w:sz w:val="21"/>
                <w:szCs w:val="21"/>
              </w:rPr>
              <w:lastRenderedPageBreak/>
              <w:t>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1 378 900,00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1 385 400,00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1 392 200,00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сохранению, содержанию и ремонту пустующих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175 200,00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168 400,00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175 200,00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1 217 000,00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1 217 000,00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10 867 188,00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10 644 258,29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10 932 188,00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10 567 188,00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10 351 758,29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10 647 188,00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10 567 188,00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10 351 758,29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10 647 188,00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10 567 188,00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10 351 758,29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10 647 188,00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Комплекс процессных мероприятий «Обеспечение деятельности  МБУ "Олимп" </w:t>
            </w:r>
            <w:proofErr w:type="spellStart"/>
            <w:r w:rsidRPr="00152423">
              <w:rPr>
                <w:sz w:val="21"/>
                <w:szCs w:val="21"/>
              </w:rPr>
              <w:t>р.п</w:t>
            </w:r>
            <w:proofErr w:type="spellEnd"/>
            <w:r w:rsidRPr="00152423">
              <w:rPr>
                <w:sz w:val="21"/>
                <w:szCs w:val="21"/>
              </w:rPr>
              <w:t>. Лысые Горы"»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10 567 188,00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10 351 758,29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10 647 188,00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23 3 01 22000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10 467 188,00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10 205 508,29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10 497 188,00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23 3 01 22000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10 467 188,00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10 205 508,29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10 497 188,00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23 3 01 22620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23 3 01 22620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150 000,00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Расходы на проведение районных, межрайонных городских и </w:t>
            </w:r>
            <w:proofErr w:type="spellStart"/>
            <w:r w:rsidRPr="00152423">
              <w:rPr>
                <w:sz w:val="21"/>
                <w:szCs w:val="21"/>
              </w:rPr>
              <w:t>межпоселенческих</w:t>
            </w:r>
            <w:proofErr w:type="spellEnd"/>
            <w:r w:rsidRPr="00152423">
              <w:rPr>
                <w:sz w:val="21"/>
                <w:szCs w:val="21"/>
              </w:rPr>
              <w:t xml:space="preserve">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285 000,00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2 450 200,00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3 629 744,90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3 698 464,00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1 500 500,00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2 680 044,90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2 748 764,00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1 500 500,00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2 680 044,90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2 748 764,00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1 500 500,00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2 680 044,90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2 748 764,00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1 500 500,00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2 680 044,90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2 748 764,00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38 3 01 04510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1 500 500,00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2 680 044,90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2 748 764,00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38 3 01 04510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1 500 500,00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2 680 044,90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2 748 764,00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38 3 01 78600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38 3 01 78600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949 700,00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217 663,05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217 663,05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lastRenderedPageBreak/>
              <w:t>Обслуживание долговых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217 663,05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217 663,05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Управление долговыми обязательствами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217 663,05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40 4 01 00970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217 663,05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40 4 01 00970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217 663,05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8 279 780,00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7 861 326,40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7 449 730,85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8 279 780,00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7 861 326,40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7 449 730,85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7 087 580,00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6 617 426,40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6 161 930,85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7 087 580,00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6 617 426,40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6 161 930,85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7 087 580,00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6 617 426,40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6 161 930,85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 xml:space="preserve">Дотация на выравнивание бюджетной обеспеченности в поселения из районного фонда финансовой поддержки.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41 4 01 08010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7 087 580,00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6 617 426,40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6 161 930,85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41 4 01 08010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7 087 580,00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6 617 426,40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6 161 930,85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1 243 900,00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1 287 800,00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1 243 900,00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1 287 800,00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1 243 900,00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1 287 800,00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1 243 900,00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1 287 800,00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45 4 01 76100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1 243 900,00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sz w:val="21"/>
                <w:szCs w:val="21"/>
              </w:rPr>
            </w:pPr>
            <w:r w:rsidRPr="00152423">
              <w:rPr>
                <w:sz w:val="21"/>
                <w:szCs w:val="21"/>
              </w:rPr>
              <w:t>1 287 800,00</w:t>
            </w:r>
          </w:p>
        </w:tc>
      </w:tr>
      <w:tr w:rsidR="00152423" w:rsidRPr="00152423" w:rsidTr="00804E5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423" w:rsidRPr="00152423" w:rsidRDefault="00152423" w:rsidP="006250AB">
            <w:pPr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680 371 496,55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636 676 883,88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23" w:rsidRPr="00152423" w:rsidRDefault="00152423" w:rsidP="006250AB">
            <w:pPr>
              <w:jc w:val="right"/>
              <w:rPr>
                <w:b/>
                <w:bCs/>
                <w:sz w:val="21"/>
                <w:szCs w:val="21"/>
              </w:rPr>
            </w:pPr>
            <w:r w:rsidRPr="00152423">
              <w:rPr>
                <w:b/>
                <w:bCs/>
                <w:sz w:val="21"/>
                <w:szCs w:val="21"/>
              </w:rPr>
              <w:t>645 193 513,55</w:t>
            </w:r>
          </w:p>
        </w:tc>
      </w:tr>
    </w:tbl>
    <w:p w:rsidR="00D223A5" w:rsidRPr="00A139E0" w:rsidRDefault="00D223A5">
      <w:pPr>
        <w:rPr>
          <w:sz w:val="21"/>
          <w:szCs w:val="21"/>
        </w:rPr>
      </w:pPr>
    </w:p>
    <w:p w:rsidR="00176295" w:rsidRPr="00BB6823" w:rsidRDefault="00176295">
      <w:pPr>
        <w:rPr>
          <w:sz w:val="21"/>
          <w:szCs w:val="21"/>
        </w:rPr>
      </w:pPr>
    </w:p>
    <w:p w:rsidR="00176295" w:rsidRDefault="00176295"/>
    <w:sectPr w:rsidR="00176295" w:rsidSect="003469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19E"/>
    <w:multiLevelType w:val="hybridMultilevel"/>
    <w:tmpl w:val="3508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3271"/>
    <w:multiLevelType w:val="hybridMultilevel"/>
    <w:tmpl w:val="78083CCA"/>
    <w:lvl w:ilvl="0" w:tplc="A72A8A3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40F66690"/>
    <w:multiLevelType w:val="hybridMultilevel"/>
    <w:tmpl w:val="5F46546E"/>
    <w:lvl w:ilvl="0" w:tplc="61C8B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551FD"/>
    <w:multiLevelType w:val="hybridMultilevel"/>
    <w:tmpl w:val="861A0ABC"/>
    <w:lvl w:ilvl="0" w:tplc="A72A8A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F6"/>
    <w:rsid w:val="000309BF"/>
    <w:rsid w:val="00036752"/>
    <w:rsid w:val="00040C35"/>
    <w:rsid w:val="00152423"/>
    <w:rsid w:val="0016528D"/>
    <w:rsid w:val="00176295"/>
    <w:rsid w:val="001769CA"/>
    <w:rsid w:val="001F76DA"/>
    <w:rsid w:val="0021575B"/>
    <w:rsid w:val="002425A2"/>
    <w:rsid w:val="00313C3E"/>
    <w:rsid w:val="003166BB"/>
    <w:rsid w:val="00343B97"/>
    <w:rsid w:val="003469F6"/>
    <w:rsid w:val="003D53D4"/>
    <w:rsid w:val="00402497"/>
    <w:rsid w:val="0041591A"/>
    <w:rsid w:val="004602D2"/>
    <w:rsid w:val="004B2B23"/>
    <w:rsid w:val="004B4D89"/>
    <w:rsid w:val="004D0E47"/>
    <w:rsid w:val="005952CD"/>
    <w:rsid w:val="005B7F2C"/>
    <w:rsid w:val="005C376B"/>
    <w:rsid w:val="005D4CCB"/>
    <w:rsid w:val="006178AF"/>
    <w:rsid w:val="00633574"/>
    <w:rsid w:val="00663360"/>
    <w:rsid w:val="0067209D"/>
    <w:rsid w:val="00691B1B"/>
    <w:rsid w:val="006D0768"/>
    <w:rsid w:val="006E5D1B"/>
    <w:rsid w:val="00747483"/>
    <w:rsid w:val="0075090E"/>
    <w:rsid w:val="007B3FBA"/>
    <w:rsid w:val="007E6F89"/>
    <w:rsid w:val="00804E5A"/>
    <w:rsid w:val="00873B6F"/>
    <w:rsid w:val="008E1FF0"/>
    <w:rsid w:val="00911DD9"/>
    <w:rsid w:val="00A038C5"/>
    <w:rsid w:val="00A139E0"/>
    <w:rsid w:val="00B334E5"/>
    <w:rsid w:val="00B56C11"/>
    <w:rsid w:val="00B7610C"/>
    <w:rsid w:val="00BB6823"/>
    <w:rsid w:val="00C96DAF"/>
    <w:rsid w:val="00D223A5"/>
    <w:rsid w:val="00D535EE"/>
    <w:rsid w:val="00DE119D"/>
    <w:rsid w:val="00E83DB9"/>
    <w:rsid w:val="00EA5F76"/>
    <w:rsid w:val="00F03831"/>
    <w:rsid w:val="00F86748"/>
    <w:rsid w:val="00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F6"/>
    <w:pPr>
      <w:ind w:firstLine="0"/>
      <w:jc w:val="left"/>
    </w:pPr>
    <w:rPr>
      <w:rFonts w:cs="Times New Roman"/>
      <w:color w:val="auto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610C"/>
    <w:pPr>
      <w:keepNext/>
      <w:outlineLvl w:val="0"/>
    </w:pPr>
    <w:rPr>
      <w:b/>
      <w:bCs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3">
    <w:name w:val="heading 3"/>
    <w:basedOn w:val="a"/>
    <w:next w:val="a"/>
    <w:link w:val="30"/>
    <w:qFormat/>
    <w:rsid w:val="00B7610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7610C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B7610C"/>
    <w:pPr>
      <w:keepNext/>
      <w:outlineLvl w:val="4"/>
    </w:pPr>
    <w:rPr>
      <w:b/>
      <w:bCs/>
      <w:iCs/>
      <w:lang w:val="x-none" w:eastAsia="en-US"/>
    </w:rPr>
  </w:style>
  <w:style w:type="paragraph" w:styleId="6">
    <w:name w:val="heading 6"/>
    <w:aliases w:val="H6"/>
    <w:basedOn w:val="a"/>
    <w:next w:val="a"/>
    <w:link w:val="60"/>
    <w:qFormat/>
    <w:rsid w:val="00B7610C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B7610C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B7610C"/>
    <w:pPr>
      <w:keepNext/>
      <w:outlineLvl w:val="7"/>
    </w:pPr>
    <w:rPr>
      <w:i/>
      <w:iCs/>
      <w:lang w:val="x-none" w:eastAsia="en-US"/>
    </w:rPr>
  </w:style>
  <w:style w:type="paragraph" w:styleId="9">
    <w:name w:val="heading 9"/>
    <w:basedOn w:val="a"/>
    <w:next w:val="a"/>
    <w:link w:val="90"/>
    <w:qFormat/>
    <w:rsid w:val="00B7610C"/>
    <w:pPr>
      <w:keepNext/>
      <w:jc w:val="center"/>
      <w:outlineLvl w:val="8"/>
    </w:pPr>
    <w:rPr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1762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76295"/>
    <w:rPr>
      <w:color w:val="800080"/>
      <w:u w:val="single"/>
    </w:rPr>
  </w:style>
  <w:style w:type="paragraph" w:customStyle="1" w:styleId="xl63">
    <w:name w:val="xl63"/>
    <w:basedOn w:val="a"/>
    <w:rsid w:val="0017629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4">
    <w:name w:val="xl64"/>
    <w:basedOn w:val="a"/>
    <w:rsid w:val="0017629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rsid w:val="00176295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176295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17629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176295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176295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1762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1762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1762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176295"/>
    <w:pP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176295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176295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176295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176295"/>
    <w:pPr>
      <w:spacing w:before="100" w:beforeAutospacing="1" w:after="100" w:afterAutospacing="1"/>
    </w:pPr>
    <w:rPr>
      <w:b/>
      <w:bCs/>
      <w:sz w:val="18"/>
      <w:szCs w:val="18"/>
    </w:rPr>
  </w:style>
  <w:style w:type="paragraph" w:styleId="a7">
    <w:name w:val="Balloon Text"/>
    <w:basedOn w:val="a"/>
    <w:link w:val="a8"/>
    <w:semiHidden/>
    <w:unhideWhenUsed/>
    <w:rsid w:val="00EA5F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EA5F76"/>
    <w:rPr>
      <w:rFonts w:ascii="Tahoma" w:hAnsi="Tahoma" w:cs="Tahoma"/>
      <w:color w:val="auto"/>
      <w:sz w:val="16"/>
      <w:szCs w:val="16"/>
      <w:lang w:eastAsia="ru-RU"/>
    </w:rPr>
  </w:style>
  <w:style w:type="paragraph" w:customStyle="1" w:styleId="xl78">
    <w:name w:val="xl78"/>
    <w:basedOn w:val="a"/>
    <w:rsid w:val="006E5D1B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6E5D1B"/>
    <w:pPr>
      <w:spacing w:before="100" w:beforeAutospacing="1" w:after="100" w:afterAutospacing="1"/>
    </w:pPr>
    <w:rPr>
      <w:b/>
      <w:bCs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610C"/>
    <w:rPr>
      <w:rFonts w:cs="Times New Roman"/>
      <w:b/>
      <w:bCs/>
      <w:color w:val="auto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B7610C"/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7610C"/>
    <w:rPr>
      <w:rFonts w:cs="Times New Roman"/>
      <w:b/>
      <w:bCs/>
      <w:color w:val="auto"/>
      <w:szCs w:val="22"/>
      <w:lang w:val="x-none" w:eastAsia="x-none"/>
    </w:rPr>
  </w:style>
  <w:style w:type="character" w:customStyle="1" w:styleId="50">
    <w:name w:val="Заголовок 5 Знак"/>
    <w:basedOn w:val="a0"/>
    <w:link w:val="5"/>
    <w:rsid w:val="00B7610C"/>
    <w:rPr>
      <w:rFonts w:cs="Times New Roman"/>
      <w:b/>
      <w:bCs/>
      <w:iCs/>
      <w:color w:val="auto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B7610C"/>
    <w:rPr>
      <w:rFonts w:cs="Times New Roman"/>
      <w:b/>
      <w:bCs/>
      <w:color w:val="auto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B7610C"/>
    <w:rPr>
      <w:rFonts w:cs="Times New Roman"/>
      <w:color w:val="auto"/>
      <w:szCs w:val="24"/>
      <w:lang w:val="en-US"/>
    </w:rPr>
  </w:style>
  <w:style w:type="character" w:customStyle="1" w:styleId="80">
    <w:name w:val="Заголовок 8 Знак"/>
    <w:basedOn w:val="a0"/>
    <w:link w:val="8"/>
    <w:rsid w:val="00B7610C"/>
    <w:rPr>
      <w:rFonts w:cs="Times New Roman"/>
      <w:i/>
      <w:iCs/>
      <w:color w:val="auto"/>
      <w:szCs w:val="24"/>
      <w:lang w:val="x-none"/>
    </w:rPr>
  </w:style>
  <w:style w:type="character" w:customStyle="1" w:styleId="90">
    <w:name w:val="Заголовок 9 Знак"/>
    <w:basedOn w:val="a0"/>
    <w:link w:val="9"/>
    <w:rsid w:val="00B7610C"/>
    <w:rPr>
      <w:rFonts w:cs="Times New Roman"/>
      <w:b/>
      <w:bCs/>
      <w:color w:val="auto"/>
      <w:szCs w:val="24"/>
      <w:lang w:val="x-none"/>
    </w:rPr>
  </w:style>
  <w:style w:type="character" w:customStyle="1" w:styleId="hl41">
    <w:name w:val="hl41"/>
    <w:rsid w:val="00B7610C"/>
    <w:rPr>
      <w:b/>
      <w:bCs/>
      <w:sz w:val="20"/>
      <w:szCs w:val="20"/>
    </w:rPr>
  </w:style>
  <w:style w:type="paragraph" w:customStyle="1" w:styleId="Web">
    <w:name w:val="Обычный (Web)"/>
    <w:basedOn w:val="a"/>
    <w:rsid w:val="00B7610C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9">
    <w:name w:val="footer"/>
    <w:basedOn w:val="a"/>
    <w:link w:val="aa"/>
    <w:rsid w:val="00B7610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a">
    <w:name w:val="Нижний колонтитул Знак"/>
    <w:basedOn w:val="a0"/>
    <w:link w:val="a9"/>
    <w:rsid w:val="00B7610C"/>
    <w:rPr>
      <w:rFonts w:cs="Times New Roman"/>
      <w:color w:val="auto"/>
      <w:szCs w:val="24"/>
      <w:lang w:val="en-US"/>
    </w:rPr>
  </w:style>
  <w:style w:type="paragraph" w:styleId="ab">
    <w:name w:val="Body Text"/>
    <w:basedOn w:val="a"/>
    <w:link w:val="ac"/>
    <w:semiHidden/>
    <w:rsid w:val="00B7610C"/>
    <w:pPr>
      <w:jc w:val="center"/>
    </w:pPr>
    <w:rPr>
      <w:b/>
      <w:bCs/>
      <w:lang w:val="x-none" w:eastAsia="x-none"/>
    </w:rPr>
  </w:style>
  <w:style w:type="character" w:customStyle="1" w:styleId="ac">
    <w:name w:val="Основной текст Знак"/>
    <w:basedOn w:val="a0"/>
    <w:link w:val="ab"/>
    <w:semiHidden/>
    <w:rsid w:val="00B7610C"/>
    <w:rPr>
      <w:rFonts w:cs="Times New Roman"/>
      <w:b/>
      <w:bCs/>
      <w:color w:val="auto"/>
      <w:szCs w:val="24"/>
      <w:lang w:val="x-none" w:eastAsia="x-none"/>
    </w:rPr>
  </w:style>
  <w:style w:type="paragraph" w:styleId="ad">
    <w:name w:val="Body Text Indent"/>
    <w:basedOn w:val="a"/>
    <w:link w:val="ae"/>
    <w:rsid w:val="00B7610C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B7610C"/>
    <w:rPr>
      <w:rFonts w:cs="Times New Roman"/>
      <w:color w:val="auto"/>
      <w:szCs w:val="24"/>
      <w:lang w:val="x-none" w:eastAsia="x-none"/>
    </w:rPr>
  </w:style>
  <w:style w:type="paragraph" w:customStyle="1" w:styleId="ConsTitle">
    <w:name w:val="ConsTitle"/>
    <w:rsid w:val="00B7610C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hAnsi="Arial"/>
      <w:b/>
      <w:bCs/>
      <w:color w:val="auto"/>
      <w:sz w:val="16"/>
      <w:szCs w:val="16"/>
    </w:rPr>
  </w:style>
  <w:style w:type="paragraph" w:customStyle="1" w:styleId="ConsNormal">
    <w:name w:val="ConsNormal"/>
    <w:rsid w:val="00B7610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/>
      <w:color w:val="auto"/>
      <w:sz w:val="20"/>
      <w:szCs w:val="20"/>
    </w:rPr>
  </w:style>
  <w:style w:type="paragraph" w:styleId="21">
    <w:name w:val="Body Text 2"/>
    <w:basedOn w:val="a"/>
    <w:link w:val="22"/>
    <w:rsid w:val="00B7610C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rsid w:val="00B7610C"/>
    <w:rPr>
      <w:rFonts w:cs="Times New Roman"/>
      <w:color w:val="auto"/>
      <w:szCs w:val="24"/>
      <w:lang w:val="en-US"/>
    </w:rPr>
  </w:style>
  <w:style w:type="paragraph" w:styleId="af">
    <w:name w:val="header"/>
    <w:basedOn w:val="a"/>
    <w:link w:val="af0"/>
    <w:uiPriority w:val="99"/>
    <w:rsid w:val="00B761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B7610C"/>
    <w:rPr>
      <w:rFonts w:cs="Times New Roman"/>
      <w:color w:val="auto"/>
      <w:szCs w:val="24"/>
      <w:lang w:val="x-none" w:eastAsia="x-none"/>
    </w:rPr>
  </w:style>
  <w:style w:type="paragraph" w:styleId="af1">
    <w:name w:val="footnote text"/>
    <w:basedOn w:val="a"/>
    <w:link w:val="af2"/>
    <w:semiHidden/>
    <w:rsid w:val="00B7610C"/>
    <w:rPr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semiHidden/>
    <w:rsid w:val="00B7610C"/>
    <w:rPr>
      <w:rFonts w:cs="Times New Roman"/>
      <w:color w:val="auto"/>
      <w:sz w:val="20"/>
      <w:szCs w:val="20"/>
      <w:lang w:val="en-US"/>
    </w:rPr>
  </w:style>
  <w:style w:type="character" w:styleId="af3">
    <w:name w:val="footnote reference"/>
    <w:semiHidden/>
    <w:rsid w:val="00B7610C"/>
    <w:rPr>
      <w:vertAlign w:val="superscript"/>
    </w:rPr>
  </w:style>
  <w:style w:type="paragraph" w:styleId="31">
    <w:name w:val="Body Text Indent 3"/>
    <w:basedOn w:val="a"/>
    <w:link w:val="32"/>
    <w:rsid w:val="00B7610C"/>
    <w:pPr>
      <w:ind w:firstLine="708"/>
      <w:jc w:val="both"/>
    </w:pPr>
    <w:rPr>
      <w:iCs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B7610C"/>
    <w:rPr>
      <w:rFonts w:cs="Times New Roman"/>
      <w:iCs/>
      <w:color w:val="auto"/>
      <w:szCs w:val="24"/>
      <w:lang w:val="x-none"/>
    </w:rPr>
  </w:style>
  <w:style w:type="paragraph" w:styleId="23">
    <w:name w:val="Body Text Indent 2"/>
    <w:basedOn w:val="a"/>
    <w:link w:val="24"/>
    <w:rsid w:val="00B7610C"/>
    <w:pPr>
      <w:spacing w:after="120" w:line="480" w:lineRule="auto"/>
      <w:ind w:left="283"/>
    </w:pPr>
    <w:rPr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B7610C"/>
    <w:rPr>
      <w:rFonts w:cs="Times New Roman"/>
      <w:color w:val="auto"/>
      <w:szCs w:val="24"/>
      <w:lang w:val="en-US"/>
    </w:rPr>
  </w:style>
  <w:style w:type="paragraph" w:customStyle="1" w:styleId="ConsNonformat">
    <w:name w:val="ConsNonformat"/>
    <w:rsid w:val="00B7610C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table" w:styleId="af4">
    <w:name w:val="Table Grid"/>
    <w:basedOn w:val="a1"/>
    <w:rsid w:val="00B7610C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B7610C"/>
    <w:pPr>
      <w:spacing w:before="100" w:beforeAutospacing="1" w:after="100" w:afterAutospacing="1"/>
    </w:pPr>
  </w:style>
  <w:style w:type="paragraph" w:customStyle="1" w:styleId="p7">
    <w:name w:val="p7"/>
    <w:basedOn w:val="a"/>
    <w:rsid w:val="00B7610C"/>
    <w:pPr>
      <w:spacing w:before="100" w:beforeAutospacing="1" w:after="100" w:afterAutospacing="1"/>
    </w:pPr>
  </w:style>
  <w:style w:type="paragraph" w:styleId="af5">
    <w:name w:val="Normal (Web)"/>
    <w:basedOn w:val="a"/>
    <w:rsid w:val="00B7610C"/>
    <w:pPr>
      <w:spacing w:before="100" w:beforeAutospacing="1" w:after="100" w:afterAutospacing="1"/>
    </w:pPr>
    <w:rPr>
      <w:rFonts w:eastAsia="Calibri"/>
    </w:rPr>
  </w:style>
  <w:style w:type="paragraph" w:customStyle="1" w:styleId="xl80">
    <w:name w:val="xl80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styleId="af6">
    <w:name w:val="List Paragraph"/>
    <w:basedOn w:val="a"/>
    <w:uiPriority w:val="34"/>
    <w:qFormat/>
    <w:rsid w:val="00B761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88">
    <w:name w:val="xl88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B7610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B7610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ConsPlusNormal">
    <w:name w:val="ConsPlusNormal"/>
    <w:uiPriority w:val="99"/>
    <w:rsid w:val="00B7610C"/>
    <w:pPr>
      <w:autoSpaceDE w:val="0"/>
      <w:autoSpaceDN w:val="0"/>
      <w:adjustRightInd w:val="0"/>
      <w:ind w:firstLine="720"/>
    </w:pPr>
    <w:rPr>
      <w:rFonts w:ascii="Arial" w:hAnsi="Arial"/>
      <w:color w:val="auto"/>
      <w:sz w:val="20"/>
      <w:szCs w:val="20"/>
      <w:lang w:eastAsia="ru-RU"/>
    </w:rPr>
  </w:style>
  <w:style w:type="table" w:customStyle="1" w:styleId="11">
    <w:name w:val="Сетка таблицы1"/>
    <w:basedOn w:val="a1"/>
    <w:next w:val="af4"/>
    <w:uiPriority w:val="59"/>
    <w:rsid w:val="00B7610C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59"/>
    <w:rsid w:val="00B7610C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4"/>
    <w:uiPriority w:val="59"/>
    <w:rsid w:val="00B7610C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 документа"/>
    <w:basedOn w:val="a"/>
    <w:rsid w:val="00B7610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customStyle="1" w:styleId="25">
    <w:name w:val="Сетка таблицы2"/>
    <w:basedOn w:val="a1"/>
    <w:next w:val="af4"/>
    <w:uiPriority w:val="59"/>
    <w:rsid w:val="00B7610C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B7610C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F6"/>
    <w:pPr>
      <w:ind w:firstLine="0"/>
      <w:jc w:val="left"/>
    </w:pPr>
    <w:rPr>
      <w:rFonts w:cs="Times New Roman"/>
      <w:color w:val="auto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610C"/>
    <w:pPr>
      <w:keepNext/>
      <w:outlineLvl w:val="0"/>
    </w:pPr>
    <w:rPr>
      <w:b/>
      <w:bCs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3">
    <w:name w:val="heading 3"/>
    <w:basedOn w:val="a"/>
    <w:next w:val="a"/>
    <w:link w:val="30"/>
    <w:qFormat/>
    <w:rsid w:val="00B7610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7610C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B7610C"/>
    <w:pPr>
      <w:keepNext/>
      <w:outlineLvl w:val="4"/>
    </w:pPr>
    <w:rPr>
      <w:b/>
      <w:bCs/>
      <w:iCs/>
      <w:lang w:val="x-none" w:eastAsia="en-US"/>
    </w:rPr>
  </w:style>
  <w:style w:type="paragraph" w:styleId="6">
    <w:name w:val="heading 6"/>
    <w:aliases w:val="H6"/>
    <w:basedOn w:val="a"/>
    <w:next w:val="a"/>
    <w:link w:val="60"/>
    <w:qFormat/>
    <w:rsid w:val="00B7610C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B7610C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B7610C"/>
    <w:pPr>
      <w:keepNext/>
      <w:outlineLvl w:val="7"/>
    </w:pPr>
    <w:rPr>
      <w:i/>
      <w:iCs/>
      <w:lang w:val="x-none" w:eastAsia="en-US"/>
    </w:rPr>
  </w:style>
  <w:style w:type="paragraph" w:styleId="9">
    <w:name w:val="heading 9"/>
    <w:basedOn w:val="a"/>
    <w:next w:val="a"/>
    <w:link w:val="90"/>
    <w:qFormat/>
    <w:rsid w:val="00B7610C"/>
    <w:pPr>
      <w:keepNext/>
      <w:jc w:val="center"/>
      <w:outlineLvl w:val="8"/>
    </w:pPr>
    <w:rPr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1762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76295"/>
    <w:rPr>
      <w:color w:val="800080"/>
      <w:u w:val="single"/>
    </w:rPr>
  </w:style>
  <w:style w:type="paragraph" w:customStyle="1" w:styleId="xl63">
    <w:name w:val="xl63"/>
    <w:basedOn w:val="a"/>
    <w:rsid w:val="0017629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4">
    <w:name w:val="xl64"/>
    <w:basedOn w:val="a"/>
    <w:rsid w:val="0017629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rsid w:val="00176295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176295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17629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176295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176295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1762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1762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1762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176295"/>
    <w:pP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176295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176295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176295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176295"/>
    <w:pPr>
      <w:spacing w:before="100" w:beforeAutospacing="1" w:after="100" w:afterAutospacing="1"/>
    </w:pPr>
    <w:rPr>
      <w:b/>
      <w:bCs/>
      <w:sz w:val="18"/>
      <w:szCs w:val="18"/>
    </w:rPr>
  </w:style>
  <w:style w:type="paragraph" w:styleId="a7">
    <w:name w:val="Balloon Text"/>
    <w:basedOn w:val="a"/>
    <w:link w:val="a8"/>
    <w:semiHidden/>
    <w:unhideWhenUsed/>
    <w:rsid w:val="00EA5F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EA5F76"/>
    <w:rPr>
      <w:rFonts w:ascii="Tahoma" w:hAnsi="Tahoma" w:cs="Tahoma"/>
      <w:color w:val="auto"/>
      <w:sz w:val="16"/>
      <w:szCs w:val="16"/>
      <w:lang w:eastAsia="ru-RU"/>
    </w:rPr>
  </w:style>
  <w:style w:type="paragraph" w:customStyle="1" w:styleId="xl78">
    <w:name w:val="xl78"/>
    <w:basedOn w:val="a"/>
    <w:rsid w:val="006E5D1B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6E5D1B"/>
    <w:pPr>
      <w:spacing w:before="100" w:beforeAutospacing="1" w:after="100" w:afterAutospacing="1"/>
    </w:pPr>
    <w:rPr>
      <w:b/>
      <w:bCs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610C"/>
    <w:rPr>
      <w:rFonts w:cs="Times New Roman"/>
      <w:b/>
      <w:bCs/>
      <w:color w:val="auto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B7610C"/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7610C"/>
    <w:rPr>
      <w:rFonts w:cs="Times New Roman"/>
      <w:b/>
      <w:bCs/>
      <w:color w:val="auto"/>
      <w:szCs w:val="22"/>
      <w:lang w:val="x-none" w:eastAsia="x-none"/>
    </w:rPr>
  </w:style>
  <w:style w:type="character" w:customStyle="1" w:styleId="50">
    <w:name w:val="Заголовок 5 Знак"/>
    <w:basedOn w:val="a0"/>
    <w:link w:val="5"/>
    <w:rsid w:val="00B7610C"/>
    <w:rPr>
      <w:rFonts w:cs="Times New Roman"/>
      <w:b/>
      <w:bCs/>
      <w:iCs/>
      <w:color w:val="auto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B7610C"/>
    <w:rPr>
      <w:rFonts w:cs="Times New Roman"/>
      <w:b/>
      <w:bCs/>
      <w:color w:val="auto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B7610C"/>
    <w:rPr>
      <w:rFonts w:cs="Times New Roman"/>
      <w:color w:val="auto"/>
      <w:szCs w:val="24"/>
      <w:lang w:val="en-US"/>
    </w:rPr>
  </w:style>
  <w:style w:type="character" w:customStyle="1" w:styleId="80">
    <w:name w:val="Заголовок 8 Знак"/>
    <w:basedOn w:val="a0"/>
    <w:link w:val="8"/>
    <w:rsid w:val="00B7610C"/>
    <w:rPr>
      <w:rFonts w:cs="Times New Roman"/>
      <w:i/>
      <w:iCs/>
      <w:color w:val="auto"/>
      <w:szCs w:val="24"/>
      <w:lang w:val="x-none"/>
    </w:rPr>
  </w:style>
  <w:style w:type="character" w:customStyle="1" w:styleId="90">
    <w:name w:val="Заголовок 9 Знак"/>
    <w:basedOn w:val="a0"/>
    <w:link w:val="9"/>
    <w:rsid w:val="00B7610C"/>
    <w:rPr>
      <w:rFonts w:cs="Times New Roman"/>
      <w:b/>
      <w:bCs/>
      <w:color w:val="auto"/>
      <w:szCs w:val="24"/>
      <w:lang w:val="x-none"/>
    </w:rPr>
  </w:style>
  <w:style w:type="character" w:customStyle="1" w:styleId="hl41">
    <w:name w:val="hl41"/>
    <w:rsid w:val="00B7610C"/>
    <w:rPr>
      <w:b/>
      <w:bCs/>
      <w:sz w:val="20"/>
      <w:szCs w:val="20"/>
    </w:rPr>
  </w:style>
  <w:style w:type="paragraph" w:customStyle="1" w:styleId="Web">
    <w:name w:val="Обычный (Web)"/>
    <w:basedOn w:val="a"/>
    <w:rsid w:val="00B7610C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9">
    <w:name w:val="footer"/>
    <w:basedOn w:val="a"/>
    <w:link w:val="aa"/>
    <w:rsid w:val="00B7610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a">
    <w:name w:val="Нижний колонтитул Знак"/>
    <w:basedOn w:val="a0"/>
    <w:link w:val="a9"/>
    <w:rsid w:val="00B7610C"/>
    <w:rPr>
      <w:rFonts w:cs="Times New Roman"/>
      <w:color w:val="auto"/>
      <w:szCs w:val="24"/>
      <w:lang w:val="en-US"/>
    </w:rPr>
  </w:style>
  <w:style w:type="paragraph" w:styleId="ab">
    <w:name w:val="Body Text"/>
    <w:basedOn w:val="a"/>
    <w:link w:val="ac"/>
    <w:semiHidden/>
    <w:rsid w:val="00B7610C"/>
    <w:pPr>
      <w:jc w:val="center"/>
    </w:pPr>
    <w:rPr>
      <w:b/>
      <w:bCs/>
      <w:lang w:val="x-none" w:eastAsia="x-none"/>
    </w:rPr>
  </w:style>
  <w:style w:type="character" w:customStyle="1" w:styleId="ac">
    <w:name w:val="Основной текст Знак"/>
    <w:basedOn w:val="a0"/>
    <w:link w:val="ab"/>
    <w:semiHidden/>
    <w:rsid w:val="00B7610C"/>
    <w:rPr>
      <w:rFonts w:cs="Times New Roman"/>
      <w:b/>
      <w:bCs/>
      <w:color w:val="auto"/>
      <w:szCs w:val="24"/>
      <w:lang w:val="x-none" w:eastAsia="x-none"/>
    </w:rPr>
  </w:style>
  <w:style w:type="paragraph" w:styleId="ad">
    <w:name w:val="Body Text Indent"/>
    <w:basedOn w:val="a"/>
    <w:link w:val="ae"/>
    <w:rsid w:val="00B7610C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B7610C"/>
    <w:rPr>
      <w:rFonts w:cs="Times New Roman"/>
      <w:color w:val="auto"/>
      <w:szCs w:val="24"/>
      <w:lang w:val="x-none" w:eastAsia="x-none"/>
    </w:rPr>
  </w:style>
  <w:style w:type="paragraph" w:customStyle="1" w:styleId="ConsTitle">
    <w:name w:val="ConsTitle"/>
    <w:rsid w:val="00B7610C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hAnsi="Arial"/>
      <w:b/>
      <w:bCs/>
      <w:color w:val="auto"/>
      <w:sz w:val="16"/>
      <w:szCs w:val="16"/>
    </w:rPr>
  </w:style>
  <w:style w:type="paragraph" w:customStyle="1" w:styleId="ConsNormal">
    <w:name w:val="ConsNormal"/>
    <w:rsid w:val="00B7610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/>
      <w:color w:val="auto"/>
      <w:sz w:val="20"/>
      <w:szCs w:val="20"/>
    </w:rPr>
  </w:style>
  <w:style w:type="paragraph" w:styleId="21">
    <w:name w:val="Body Text 2"/>
    <w:basedOn w:val="a"/>
    <w:link w:val="22"/>
    <w:rsid w:val="00B7610C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rsid w:val="00B7610C"/>
    <w:rPr>
      <w:rFonts w:cs="Times New Roman"/>
      <w:color w:val="auto"/>
      <w:szCs w:val="24"/>
      <w:lang w:val="en-US"/>
    </w:rPr>
  </w:style>
  <w:style w:type="paragraph" w:styleId="af">
    <w:name w:val="header"/>
    <w:basedOn w:val="a"/>
    <w:link w:val="af0"/>
    <w:uiPriority w:val="99"/>
    <w:rsid w:val="00B761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B7610C"/>
    <w:rPr>
      <w:rFonts w:cs="Times New Roman"/>
      <w:color w:val="auto"/>
      <w:szCs w:val="24"/>
      <w:lang w:val="x-none" w:eastAsia="x-none"/>
    </w:rPr>
  </w:style>
  <w:style w:type="paragraph" w:styleId="af1">
    <w:name w:val="footnote text"/>
    <w:basedOn w:val="a"/>
    <w:link w:val="af2"/>
    <w:semiHidden/>
    <w:rsid w:val="00B7610C"/>
    <w:rPr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semiHidden/>
    <w:rsid w:val="00B7610C"/>
    <w:rPr>
      <w:rFonts w:cs="Times New Roman"/>
      <w:color w:val="auto"/>
      <w:sz w:val="20"/>
      <w:szCs w:val="20"/>
      <w:lang w:val="en-US"/>
    </w:rPr>
  </w:style>
  <w:style w:type="character" w:styleId="af3">
    <w:name w:val="footnote reference"/>
    <w:semiHidden/>
    <w:rsid w:val="00B7610C"/>
    <w:rPr>
      <w:vertAlign w:val="superscript"/>
    </w:rPr>
  </w:style>
  <w:style w:type="paragraph" w:styleId="31">
    <w:name w:val="Body Text Indent 3"/>
    <w:basedOn w:val="a"/>
    <w:link w:val="32"/>
    <w:rsid w:val="00B7610C"/>
    <w:pPr>
      <w:ind w:firstLine="708"/>
      <w:jc w:val="both"/>
    </w:pPr>
    <w:rPr>
      <w:iCs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B7610C"/>
    <w:rPr>
      <w:rFonts w:cs="Times New Roman"/>
      <w:iCs/>
      <w:color w:val="auto"/>
      <w:szCs w:val="24"/>
      <w:lang w:val="x-none"/>
    </w:rPr>
  </w:style>
  <w:style w:type="paragraph" w:styleId="23">
    <w:name w:val="Body Text Indent 2"/>
    <w:basedOn w:val="a"/>
    <w:link w:val="24"/>
    <w:rsid w:val="00B7610C"/>
    <w:pPr>
      <w:spacing w:after="120" w:line="480" w:lineRule="auto"/>
      <w:ind w:left="283"/>
    </w:pPr>
    <w:rPr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B7610C"/>
    <w:rPr>
      <w:rFonts w:cs="Times New Roman"/>
      <w:color w:val="auto"/>
      <w:szCs w:val="24"/>
      <w:lang w:val="en-US"/>
    </w:rPr>
  </w:style>
  <w:style w:type="paragraph" w:customStyle="1" w:styleId="ConsNonformat">
    <w:name w:val="ConsNonformat"/>
    <w:rsid w:val="00B7610C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table" w:styleId="af4">
    <w:name w:val="Table Grid"/>
    <w:basedOn w:val="a1"/>
    <w:rsid w:val="00B7610C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B7610C"/>
    <w:pPr>
      <w:spacing w:before="100" w:beforeAutospacing="1" w:after="100" w:afterAutospacing="1"/>
    </w:pPr>
  </w:style>
  <w:style w:type="paragraph" w:customStyle="1" w:styleId="p7">
    <w:name w:val="p7"/>
    <w:basedOn w:val="a"/>
    <w:rsid w:val="00B7610C"/>
    <w:pPr>
      <w:spacing w:before="100" w:beforeAutospacing="1" w:after="100" w:afterAutospacing="1"/>
    </w:pPr>
  </w:style>
  <w:style w:type="paragraph" w:styleId="af5">
    <w:name w:val="Normal (Web)"/>
    <w:basedOn w:val="a"/>
    <w:rsid w:val="00B7610C"/>
    <w:pPr>
      <w:spacing w:before="100" w:beforeAutospacing="1" w:after="100" w:afterAutospacing="1"/>
    </w:pPr>
    <w:rPr>
      <w:rFonts w:eastAsia="Calibri"/>
    </w:rPr>
  </w:style>
  <w:style w:type="paragraph" w:customStyle="1" w:styleId="xl80">
    <w:name w:val="xl80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styleId="af6">
    <w:name w:val="List Paragraph"/>
    <w:basedOn w:val="a"/>
    <w:uiPriority w:val="34"/>
    <w:qFormat/>
    <w:rsid w:val="00B761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88">
    <w:name w:val="xl88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B761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B7610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B7610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ConsPlusNormal">
    <w:name w:val="ConsPlusNormal"/>
    <w:uiPriority w:val="99"/>
    <w:rsid w:val="00B7610C"/>
    <w:pPr>
      <w:autoSpaceDE w:val="0"/>
      <w:autoSpaceDN w:val="0"/>
      <w:adjustRightInd w:val="0"/>
      <w:ind w:firstLine="720"/>
    </w:pPr>
    <w:rPr>
      <w:rFonts w:ascii="Arial" w:hAnsi="Arial"/>
      <w:color w:val="auto"/>
      <w:sz w:val="20"/>
      <w:szCs w:val="20"/>
      <w:lang w:eastAsia="ru-RU"/>
    </w:rPr>
  </w:style>
  <w:style w:type="table" w:customStyle="1" w:styleId="11">
    <w:name w:val="Сетка таблицы1"/>
    <w:basedOn w:val="a1"/>
    <w:next w:val="af4"/>
    <w:uiPriority w:val="59"/>
    <w:rsid w:val="00B7610C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59"/>
    <w:rsid w:val="00B7610C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4"/>
    <w:uiPriority w:val="59"/>
    <w:rsid w:val="00B7610C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 документа"/>
    <w:basedOn w:val="a"/>
    <w:rsid w:val="00B7610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customStyle="1" w:styleId="25">
    <w:name w:val="Сетка таблицы2"/>
    <w:basedOn w:val="a1"/>
    <w:next w:val="af4"/>
    <w:uiPriority w:val="59"/>
    <w:rsid w:val="00B7610C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B7610C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11569</Words>
  <Characters>65947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2024-12-25T07:03:00Z</cp:lastPrinted>
  <dcterms:created xsi:type="dcterms:W3CDTF">2025-10-15T07:35:00Z</dcterms:created>
  <dcterms:modified xsi:type="dcterms:W3CDTF">2025-11-10T12:22:00Z</dcterms:modified>
</cp:coreProperties>
</file>